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06D" w:rsidRPr="00F36165" w:rsidRDefault="0024206D" w:rsidP="00C97E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6165">
        <w:rPr>
          <w:rFonts w:ascii="Times New Roman" w:hAnsi="Times New Roman"/>
          <w:b/>
          <w:sz w:val="24"/>
          <w:szCs w:val="24"/>
        </w:rPr>
        <w:t xml:space="preserve">УМК «Начальная школа </w:t>
      </w:r>
      <w:r w:rsidRPr="00F36165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F36165">
        <w:rPr>
          <w:rFonts w:ascii="Times New Roman" w:hAnsi="Times New Roman"/>
          <w:b/>
          <w:sz w:val="24"/>
          <w:szCs w:val="24"/>
        </w:rPr>
        <w:t xml:space="preserve"> века»</w:t>
      </w:r>
    </w:p>
    <w:p w:rsidR="0024206D" w:rsidRPr="00554DFC" w:rsidRDefault="00554DFC" w:rsidP="00C97E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</w:t>
      </w:r>
      <w:r w:rsidRPr="00B1274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-201</w:t>
      </w:r>
      <w:r w:rsidRPr="00B1274D">
        <w:rPr>
          <w:rFonts w:ascii="Times New Roman" w:hAnsi="Times New Roman"/>
          <w:b/>
          <w:sz w:val="24"/>
          <w:szCs w:val="24"/>
        </w:rPr>
        <w:t>4</w:t>
      </w:r>
    </w:p>
    <w:p w:rsidR="0024206D" w:rsidRPr="00F36165" w:rsidRDefault="0024206D" w:rsidP="00C97E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6165">
        <w:rPr>
          <w:rFonts w:ascii="Times New Roman" w:hAnsi="Times New Roman"/>
          <w:b/>
          <w:sz w:val="24"/>
          <w:szCs w:val="24"/>
        </w:rPr>
        <w:t>Календарно – тематическое планирование</w:t>
      </w:r>
    </w:p>
    <w:p w:rsidR="0024206D" w:rsidRPr="00F36165" w:rsidRDefault="0024206D" w:rsidP="00C97E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6165">
        <w:rPr>
          <w:rFonts w:ascii="Times New Roman" w:hAnsi="Times New Roman"/>
          <w:b/>
          <w:sz w:val="24"/>
          <w:szCs w:val="24"/>
        </w:rPr>
        <w:t>Математика  (136 ч.)</w:t>
      </w:r>
    </w:p>
    <w:p w:rsidR="0024206D" w:rsidRPr="00F36165" w:rsidRDefault="0024206D" w:rsidP="00C97E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206D" w:rsidRDefault="0024206D" w:rsidP="00C97E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1391" w:rsidRDefault="005C1391" w:rsidP="00C97E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1391" w:rsidRDefault="005C1391" w:rsidP="00C97E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1391" w:rsidRDefault="005C1391" w:rsidP="00C97E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1391" w:rsidRDefault="005C1391" w:rsidP="00C97E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1391" w:rsidRDefault="005C1391" w:rsidP="00C97E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1391" w:rsidRPr="00F36165" w:rsidRDefault="005C1391" w:rsidP="00C97E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206D" w:rsidRPr="00F36165" w:rsidRDefault="0024206D" w:rsidP="00C97E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36165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24206D" w:rsidRPr="00F36165" w:rsidRDefault="0024206D" w:rsidP="00C97E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36165">
        <w:rPr>
          <w:rFonts w:ascii="Times New Roman" w:hAnsi="Times New Roman"/>
          <w:b/>
          <w:sz w:val="24"/>
          <w:szCs w:val="24"/>
          <w:u w:val="single"/>
        </w:rPr>
        <w:t>Разделы программы:</w:t>
      </w:r>
    </w:p>
    <w:p w:rsidR="0024206D" w:rsidRPr="00F36165" w:rsidRDefault="0024206D" w:rsidP="00C97E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6165">
        <w:rPr>
          <w:rFonts w:ascii="Times New Roman" w:hAnsi="Times New Roman"/>
          <w:b/>
          <w:sz w:val="24"/>
          <w:szCs w:val="24"/>
        </w:rPr>
        <w:t xml:space="preserve"> I – </w:t>
      </w:r>
      <w:r w:rsidRPr="00F36165">
        <w:rPr>
          <w:rFonts w:ascii="Times New Roman" w:hAnsi="Times New Roman"/>
          <w:b/>
          <w:i/>
          <w:sz w:val="24"/>
          <w:szCs w:val="24"/>
        </w:rPr>
        <w:t xml:space="preserve">Элементы арифметики -  84ч;                                                                     </w:t>
      </w: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6165">
        <w:rPr>
          <w:rFonts w:ascii="Times New Roman" w:hAnsi="Times New Roman"/>
          <w:b/>
          <w:sz w:val="24"/>
          <w:szCs w:val="24"/>
        </w:rPr>
        <w:t xml:space="preserve">1 - Тысяча       -    40ч;                                                                       </w:t>
      </w: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6165">
        <w:rPr>
          <w:rFonts w:ascii="Times New Roman" w:hAnsi="Times New Roman"/>
          <w:b/>
          <w:sz w:val="24"/>
          <w:szCs w:val="24"/>
        </w:rPr>
        <w:t xml:space="preserve">2 – Умножение и деление на однозначное число в пределах 1000      - 27;                                                                   </w:t>
      </w: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6165">
        <w:rPr>
          <w:rFonts w:ascii="Times New Roman" w:hAnsi="Times New Roman"/>
          <w:b/>
          <w:sz w:val="24"/>
          <w:szCs w:val="24"/>
        </w:rPr>
        <w:t xml:space="preserve">3 – Умножение и деление на двузначное число в пределах 1000       - 17;   </w:t>
      </w: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616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</w:t>
      </w: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F36165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F36165">
        <w:rPr>
          <w:rFonts w:ascii="Times New Roman" w:hAnsi="Times New Roman"/>
          <w:b/>
          <w:sz w:val="24"/>
          <w:szCs w:val="24"/>
        </w:rPr>
        <w:t xml:space="preserve"> - </w:t>
      </w:r>
      <w:r w:rsidRPr="00F36165">
        <w:rPr>
          <w:rFonts w:ascii="Times New Roman" w:hAnsi="Times New Roman"/>
          <w:b/>
          <w:i/>
          <w:sz w:val="24"/>
          <w:szCs w:val="24"/>
        </w:rPr>
        <w:t>Величины – 13;</w:t>
      </w: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F36165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F36165">
        <w:rPr>
          <w:rFonts w:ascii="Times New Roman" w:hAnsi="Times New Roman"/>
          <w:b/>
          <w:sz w:val="24"/>
          <w:szCs w:val="24"/>
        </w:rPr>
        <w:t xml:space="preserve"> </w:t>
      </w:r>
      <w:r w:rsidRPr="00F36165">
        <w:rPr>
          <w:rFonts w:ascii="Times New Roman" w:hAnsi="Times New Roman"/>
          <w:b/>
          <w:i/>
          <w:sz w:val="24"/>
          <w:szCs w:val="24"/>
        </w:rPr>
        <w:t>– Алгебраическая пропедевтика -2;</w:t>
      </w: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F36165">
        <w:rPr>
          <w:rFonts w:ascii="Times New Roman" w:hAnsi="Times New Roman"/>
          <w:b/>
          <w:i/>
          <w:sz w:val="24"/>
          <w:szCs w:val="24"/>
          <w:lang w:val="en-US"/>
        </w:rPr>
        <w:t>IV</w:t>
      </w:r>
      <w:r w:rsidRPr="00F36165">
        <w:rPr>
          <w:rFonts w:ascii="Times New Roman" w:hAnsi="Times New Roman"/>
          <w:b/>
          <w:i/>
          <w:sz w:val="24"/>
          <w:szCs w:val="24"/>
        </w:rPr>
        <w:t xml:space="preserve"> – Логические понятия – 2;</w:t>
      </w: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F36165"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Pr="00F36165">
        <w:rPr>
          <w:rFonts w:ascii="Times New Roman" w:hAnsi="Times New Roman"/>
          <w:b/>
          <w:i/>
          <w:sz w:val="24"/>
          <w:szCs w:val="24"/>
        </w:rPr>
        <w:t xml:space="preserve"> – </w:t>
      </w:r>
      <w:proofErr w:type="gramStart"/>
      <w:r w:rsidRPr="00F36165">
        <w:rPr>
          <w:rFonts w:ascii="Times New Roman" w:hAnsi="Times New Roman"/>
          <w:b/>
          <w:i/>
          <w:sz w:val="24"/>
          <w:szCs w:val="24"/>
        </w:rPr>
        <w:t>Геометрические  понятия</w:t>
      </w:r>
      <w:proofErr w:type="gramEnd"/>
      <w:r w:rsidRPr="00F36165">
        <w:rPr>
          <w:rFonts w:ascii="Times New Roman" w:hAnsi="Times New Roman"/>
          <w:b/>
          <w:i/>
          <w:sz w:val="24"/>
          <w:szCs w:val="24"/>
        </w:rPr>
        <w:t>- 10;</w:t>
      </w: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F36165">
        <w:rPr>
          <w:rFonts w:ascii="Times New Roman" w:hAnsi="Times New Roman"/>
          <w:b/>
          <w:i/>
          <w:sz w:val="24"/>
          <w:szCs w:val="24"/>
          <w:lang w:val="en-US"/>
        </w:rPr>
        <w:t>VI</w:t>
      </w:r>
      <w:r w:rsidRPr="00F36165">
        <w:rPr>
          <w:rFonts w:ascii="Times New Roman" w:hAnsi="Times New Roman"/>
          <w:b/>
          <w:i/>
          <w:sz w:val="24"/>
          <w:szCs w:val="24"/>
        </w:rPr>
        <w:t xml:space="preserve"> – Контроль и коррекция знаний – 22;</w:t>
      </w: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F36165">
        <w:rPr>
          <w:rFonts w:ascii="Times New Roman" w:hAnsi="Times New Roman"/>
          <w:b/>
          <w:i/>
          <w:sz w:val="24"/>
          <w:szCs w:val="24"/>
          <w:lang w:val="en-US"/>
        </w:rPr>
        <w:t xml:space="preserve">VII – </w:t>
      </w:r>
      <w:r w:rsidRPr="00F36165">
        <w:rPr>
          <w:rFonts w:ascii="Times New Roman" w:hAnsi="Times New Roman"/>
          <w:b/>
          <w:i/>
          <w:sz w:val="24"/>
          <w:szCs w:val="24"/>
        </w:rPr>
        <w:t>Повторение – 3;</w:t>
      </w: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4206D" w:rsidRDefault="0024206D" w:rsidP="00C97E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4206D" w:rsidRDefault="0024206D" w:rsidP="00C97E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4206D" w:rsidRPr="00F36165" w:rsidRDefault="0024206D" w:rsidP="00C97E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9"/>
        <w:gridCol w:w="708"/>
        <w:gridCol w:w="4111"/>
        <w:gridCol w:w="288"/>
        <w:gridCol w:w="6"/>
        <w:gridCol w:w="22"/>
        <w:gridCol w:w="2435"/>
        <w:gridCol w:w="4195"/>
        <w:gridCol w:w="992"/>
        <w:gridCol w:w="1134"/>
      </w:tblGrid>
      <w:tr w:rsidR="0024206D" w:rsidRPr="00F36165" w:rsidTr="00554DFC">
        <w:tc>
          <w:tcPr>
            <w:tcW w:w="16160" w:type="dxa"/>
            <w:gridSpan w:val="10"/>
          </w:tcPr>
          <w:p w:rsidR="0024206D" w:rsidRPr="00F36165" w:rsidRDefault="0024206D" w:rsidP="004732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36165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I </w:t>
            </w:r>
            <w:r w:rsidR="00554DFC">
              <w:rPr>
                <w:rFonts w:ascii="Times New Roman" w:hAnsi="Times New Roman"/>
                <w:b/>
                <w:sz w:val="32"/>
                <w:szCs w:val="32"/>
              </w:rPr>
              <w:t>полугодие – 64</w:t>
            </w:r>
            <w:r w:rsidRPr="00F36165">
              <w:rPr>
                <w:rFonts w:ascii="Times New Roman" w:hAnsi="Times New Roman"/>
                <w:b/>
                <w:sz w:val="32"/>
                <w:szCs w:val="32"/>
              </w:rPr>
              <w:t xml:space="preserve"> часа</w:t>
            </w:r>
            <w:r w:rsidR="00554DFC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</w:tc>
      </w:tr>
      <w:tr w:rsidR="0024206D" w:rsidRPr="00F36165" w:rsidTr="00554DFC">
        <w:tc>
          <w:tcPr>
            <w:tcW w:w="16160" w:type="dxa"/>
            <w:gridSpan w:val="10"/>
          </w:tcPr>
          <w:p w:rsidR="0024206D" w:rsidRPr="00F36165" w:rsidRDefault="00554DFC" w:rsidP="004732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1 четверть – 32</w:t>
            </w:r>
            <w:r w:rsidR="0024206D" w:rsidRPr="00F36165">
              <w:rPr>
                <w:rFonts w:ascii="Times New Roman" w:hAnsi="Times New Roman"/>
                <w:b/>
                <w:sz w:val="32"/>
                <w:szCs w:val="32"/>
              </w:rPr>
              <w:t xml:space="preserve"> час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а</w:t>
            </w:r>
          </w:p>
        </w:tc>
      </w:tr>
      <w:tr w:rsidR="0024206D" w:rsidRPr="00F36165" w:rsidTr="00554DFC">
        <w:tc>
          <w:tcPr>
            <w:tcW w:w="2269" w:type="dxa"/>
            <w:vMerge w:val="restart"/>
          </w:tcPr>
          <w:p w:rsidR="0024206D" w:rsidRPr="00F36165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206D" w:rsidRPr="00F36165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165">
              <w:rPr>
                <w:rFonts w:ascii="Times New Roman" w:hAnsi="Times New Roman"/>
                <w:b/>
                <w:sz w:val="24"/>
                <w:szCs w:val="24"/>
              </w:rPr>
              <w:t>Раздел программы</w:t>
            </w:r>
          </w:p>
          <w:p w:rsidR="0024206D" w:rsidRPr="00F36165" w:rsidRDefault="0024206D" w:rsidP="00A66B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:rsidR="0024206D" w:rsidRPr="00F36165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165">
              <w:rPr>
                <w:rFonts w:ascii="Times New Roman" w:hAnsi="Times New Roman"/>
                <w:b/>
                <w:sz w:val="24"/>
                <w:szCs w:val="24"/>
              </w:rPr>
              <w:t xml:space="preserve">№ п/п </w:t>
            </w:r>
          </w:p>
          <w:p w:rsidR="0024206D" w:rsidRPr="00F36165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24206D" w:rsidRPr="00F36165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1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4206D" w:rsidRPr="00F36165" w:rsidRDefault="0024206D" w:rsidP="00C97E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6165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751" w:type="dxa"/>
            <w:gridSpan w:val="4"/>
            <w:vMerge w:val="restart"/>
          </w:tcPr>
          <w:p w:rsidR="0024206D" w:rsidRPr="00F36165" w:rsidRDefault="0024206D" w:rsidP="00A66B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6165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4195" w:type="dxa"/>
            <w:vMerge w:val="restart"/>
          </w:tcPr>
          <w:p w:rsidR="0024206D" w:rsidRPr="00F36165" w:rsidRDefault="00B1274D" w:rsidP="00C97E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учебной деятельности</w:t>
            </w:r>
            <w:r w:rsidR="0024206D" w:rsidRPr="00F36165">
              <w:rPr>
                <w:rFonts w:ascii="Times New Roman" w:hAnsi="Times New Roman"/>
                <w:b/>
                <w:sz w:val="24"/>
                <w:szCs w:val="24"/>
              </w:rPr>
              <w:t xml:space="preserve"> учащ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ихся</w:t>
            </w:r>
          </w:p>
        </w:tc>
        <w:tc>
          <w:tcPr>
            <w:tcW w:w="2126" w:type="dxa"/>
            <w:gridSpan w:val="2"/>
          </w:tcPr>
          <w:p w:rsidR="0024206D" w:rsidRPr="00F36165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165">
              <w:rPr>
                <w:rFonts w:ascii="Times New Roman" w:hAnsi="Times New Roman"/>
                <w:b/>
                <w:sz w:val="24"/>
                <w:szCs w:val="24"/>
              </w:rPr>
              <w:t>Сроки прохождения</w:t>
            </w:r>
          </w:p>
        </w:tc>
      </w:tr>
      <w:tr w:rsidR="0024206D" w:rsidRPr="00F36165" w:rsidTr="00554DFC">
        <w:tc>
          <w:tcPr>
            <w:tcW w:w="2269" w:type="dxa"/>
            <w:vMerge/>
            <w:vAlign w:val="center"/>
          </w:tcPr>
          <w:p w:rsidR="0024206D" w:rsidRPr="00F36165" w:rsidRDefault="0024206D" w:rsidP="00C97E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24206D" w:rsidRPr="00F36165" w:rsidRDefault="0024206D" w:rsidP="00C97E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24206D" w:rsidRPr="00F36165" w:rsidRDefault="0024206D" w:rsidP="00C97E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51" w:type="dxa"/>
            <w:gridSpan w:val="4"/>
            <w:vMerge/>
            <w:vAlign w:val="center"/>
          </w:tcPr>
          <w:p w:rsidR="0024206D" w:rsidRPr="00F36165" w:rsidRDefault="0024206D" w:rsidP="00C97E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95" w:type="dxa"/>
            <w:vMerge/>
            <w:vAlign w:val="center"/>
          </w:tcPr>
          <w:p w:rsidR="0024206D" w:rsidRPr="00F36165" w:rsidRDefault="0024206D" w:rsidP="00C97E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4206D" w:rsidRPr="00F36165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165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24206D" w:rsidRPr="00F36165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6165">
              <w:rPr>
                <w:rFonts w:ascii="Times New Roman" w:hAnsi="Times New Roman"/>
                <w:b/>
                <w:sz w:val="24"/>
                <w:szCs w:val="24"/>
              </w:rPr>
              <w:t>фактич</w:t>
            </w:r>
            <w:proofErr w:type="spellEnd"/>
          </w:p>
        </w:tc>
      </w:tr>
      <w:tr w:rsidR="0024206D" w:rsidRPr="00F37228" w:rsidTr="00554DFC">
        <w:tc>
          <w:tcPr>
            <w:tcW w:w="2269" w:type="dxa"/>
            <w:vMerge w:val="restart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Тысяча</w:t>
            </w:r>
          </w:p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Чтение и запись цифрами чисел от 100 до 1000</w:t>
            </w: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Числа от 100 до 1000</w:t>
            </w:r>
          </w:p>
        </w:tc>
        <w:tc>
          <w:tcPr>
            <w:tcW w:w="2751" w:type="dxa"/>
            <w:gridSpan w:val="4"/>
            <w:vMerge w:val="restart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Счет сотнями до тысячи. Названия трехзначных чисел и их запись цифрами</w:t>
            </w:r>
          </w:p>
        </w:tc>
        <w:tc>
          <w:tcPr>
            <w:tcW w:w="4195" w:type="dxa"/>
            <w:vMerge w:val="restart"/>
          </w:tcPr>
          <w:p w:rsidR="0024206D" w:rsidRPr="00F37228" w:rsidRDefault="0024206D" w:rsidP="004732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Выбирать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способ сравнения объектов, </w:t>
            </w:r>
          </w:p>
          <w:p w:rsidR="0024206D" w:rsidRPr="00F37228" w:rsidRDefault="0024206D" w:rsidP="004732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проводить сравнение. Сравнивать числа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4206D" w:rsidRPr="00F37228" w:rsidRDefault="0024206D" w:rsidP="004732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классам и разрядам. </w:t>
            </w: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>Группировать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числа по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заданному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или самостоятельно </w:t>
            </w:r>
          </w:p>
          <w:p w:rsidR="0024206D" w:rsidRPr="00F37228" w:rsidRDefault="0024206D" w:rsidP="004732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установленному правилу.</w:t>
            </w:r>
          </w:p>
          <w:p w:rsidR="0024206D" w:rsidRPr="00F37228" w:rsidRDefault="0024206D" w:rsidP="004732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>Наблюдать з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акономерность числовой последовательности, </w:t>
            </w: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>составлять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числовую последовательность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4206D" w:rsidRPr="00F37228" w:rsidRDefault="0024206D" w:rsidP="004732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заданному или самостоятельно составленному правилу</w:t>
            </w:r>
          </w:p>
        </w:tc>
        <w:tc>
          <w:tcPr>
            <w:tcW w:w="992" w:type="dxa"/>
          </w:tcPr>
          <w:p w:rsidR="0024206D" w:rsidRPr="00F37228" w:rsidRDefault="0024206D" w:rsidP="00450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  <w:p w:rsidR="0024206D" w:rsidRPr="00F37228" w:rsidRDefault="0024206D" w:rsidP="00450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   2.09</w:t>
            </w:r>
          </w:p>
        </w:tc>
        <w:tc>
          <w:tcPr>
            <w:tcW w:w="1134" w:type="dxa"/>
          </w:tcPr>
          <w:p w:rsidR="0024206D" w:rsidRPr="00F37228" w:rsidRDefault="0024206D" w:rsidP="00901A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554DFC">
        <w:tc>
          <w:tcPr>
            <w:tcW w:w="2269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Счёт сотнями до 1000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592D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24206D" w:rsidRPr="00F37228" w:rsidRDefault="0024206D" w:rsidP="00901A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554DFC">
        <w:tc>
          <w:tcPr>
            <w:tcW w:w="2269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Запись трёхзначных чисел цифрами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592D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24206D" w:rsidRPr="00F37228" w:rsidRDefault="0024206D" w:rsidP="00901A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554DFC">
        <w:tc>
          <w:tcPr>
            <w:tcW w:w="2269" w:type="dxa"/>
            <w:vMerge w:val="restart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Тысяча</w:t>
            </w:r>
          </w:p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Сравнение чисел.</w:t>
            </w:r>
          </w:p>
          <w:p w:rsidR="0024206D" w:rsidRPr="00B1274D" w:rsidRDefault="0024206D" w:rsidP="00C726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Запись результатов сравнения с помощью знаков   &lt;  и &gt;    </w:t>
            </w: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Поразрядное сравнение трёхзначных чисел</w:t>
            </w:r>
          </w:p>
        </w:tc>
        <w:tc>
          <w:tcPr>
            <w:tcW w:w="2751" w:type="dxa"/>
            <w:gridSpan w:val="4"/>
            <w:vMerge w:val="restart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Поразрядное сравнение трехзначных чисел. Использование знаков &lt; и  &gt; для записи результатов сравнения чисел.</w:t>
            </w: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592D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24206D" w:rsidRPr="00F37228" w:rsidRDefault="0024206D" w:rsidP="00901A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554DFC">
        <w:tc>
          <w:tcPr>
            <w:tcW w:w="2269" w:type="dxa"/>
            <w:vMerge/>
          </w:tcPr>
          <w:p w:rsidR="0024206D" w:rsidRPr="00F37228" w:rsidRDefault="0024206D" w:rsidP="00C97E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Знаки   &lt;  и &gt;    для записи результатов сравнения чисел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24206D" w:rsidP="00592D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9.09</w:t>
            </w:r>
          </w:p>
        </w:tc>
        <w:tc>
          <w:tcPr>
            <w:tcW w:w="1134" w:type="dxa"/>
          </w:tcPr>
          <w:p w:rsidR="0024206D" w:rsidRPr="00F37228" w:rsidRDefault="0024206D" w:rsidP="00901A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C7268E">
        <w:trPr>
          <w:trHeight w:val="910"/>
        </w:trPr>
        <w:tc>
          <w:tcPr>
            <w:tcW w:w="2269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</w:tcPr>
          <w:p w:rsidR="0024206D" w:rsidRPr="00F37228" w:rsidRDefault="0024206D" w:rsidP="00BC59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Знаки  &lt;  и &gt;, их      использование для записи результатов сравнения чисел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592D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24206D" w:rsidRPr="00F37228" w:rsidRDefault="0024206D" w:rsidP="00901A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554DFC">
        <w:tc>
          <w:tcPr>
            <w:tcW w:w="2269" w:type="dxa"/>
            <w:vMerge w:val="restart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Величины</w:t>
            </w:r>
          </w:p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Единицы длины </w:t>
            </w: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Единицы длины.</w:t>
            </w:r>
          </w:p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i/>
                <w:sz w:val="20"/>
                <w:szCs w:val="20"/>
              </w:rPr>
              <w:t>Практическая работа №1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: «Снятие мерок с фигуры человека с помощью портновского метра»</w:t>
            </w:r>
          </w:p>
        </w:tc>
        <w:tc>
          <w:tcPr>
            <w:tcW w:w="2751" w:type="dxa"/>
            <w:gridSpan w:val="4"/>
            <w:vMerge w:val="restart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Введение новых единиц длины                  (расстояния) и соотношений между ними. Формирование умений измерять длину в миллиметрах, в сантиметрах и миллиметрах.</w:t>
            </w:r>
          </w:p>
        </w:tc>
        <w:tc>
          <w:tcPr>
            <w:tcW w:w="4195" w:type="dxa"/>
            <w:vMerge w:val="restart"/>
          </w:tcPr>
          <w:p w:rsidR="0024206D" w:rsidRPr="00F37228" w:rsidRDefault="0024206D" w:rsidP="00381F15">
            <w:pPr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-планировать решение учебной задачи;</w:t>
            </w:r>
          </w:p>
          <w:p w:rsidR="0024206D" w:rsidRPr="00F37228" w:rsidRDefault="0024206D" w:rsidP="00381F1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-оценивать (сравнивать с эталоном) результаты деятельности (чужой, своей</w:t>
            </w:r>
            <w:proofErr w:type="gramEnd"/>
          </w:p>
          <w:p w:rsidR="0024206D" w:rsidRPr="00F37228" w:rsidRDefault="0024206D" w:rsidP="00381F15">
            <w:pPr>
              <w:tabs>
                <w:tab w:val="left" w:pos="1272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классифицировать объекты (объединять в группы по существенному признаку);</w:t>
            </w:r>
          </w:p>
          <w:p w:rsidR="0024206D" w:rsidRPr="00F37228" w:rsidRDefault="0024206D" w:rsidP="00381F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592D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24206D" w:rsidRPr="00F37228" w:rsidRDefault="0024206D" w:rsidP="00901A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554DFC">
        <w:tc>
          <w:tcPr>
            <w:tcW w:w="2269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Километр.  Миллиметр.  Измерение отрезков в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см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и мм.</w:t>
            </w:r>
          </w:p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i/>
                <w:sz w:val="20"/>
                <w:szCs w:val="20"/>
              </w:rPr>
              <w:t>Практическая работа №2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« Измерение длины, ширины и высоты предметов с использованием разных единиц длины»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24206D" w:rsidRPr="00F37228" w:rsidRDefault="0024206D" w:rsidP="00901A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C7268E">
        <w:trPr>
          <w:trHeight w:val="1425"/>
        </w:trPr>
        <w:tc>
          <w:tcPr>
            <w:tcW w:w="2269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Проверочная работа по теме: </w:t>
            </w:r>
          </w:p>
          <w:p w:rsidR="0024206D" w:rsidRPr="00F37228" w:rsidRDefault="0024206D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« Чтение, запись и сравнение трёхзначных чисел». </w:t>
            </w:r>
          </w:p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Соотношение между единицами длины  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</w:tcPr>
          <w:p w:rsidR="0024206D" w:rsidRPr="00F37228" w:rsidRDefault="0024206D" w:rsidP="008F1A26">
            <w:pPr>
              <w:tabs>
                <w:tab w:val="left" w:pos="1362"/>
              </w:tabs>
              <w:ind w:left="-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-осуществлять итоговый контроль деятельности («что сделано») и </w:t>
            </w:r>
            <w:proofErr w:type="spellStart"/>
            <w:r w:rsidRPr="00F37228">
              <w:rPr>
                <w:rFonts w:ascii="Times New Roman" w:hAnsi="Times New Roman"/>
                <w:sz w:val="20"/>
                <w:szCs w:val="20"/>
              </w:rPr>
              <w:t>пооперациональный</w:t>
            </w:r>
            <w:proofErr w:type="spell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контроль («как выполнена каждая операция, входящая в состав учебного действия»);</w:t>
            </w:r>
          </w:p>
        </w:tc>
        <w:tc>
          <w:tcPr>
            <w:tcW w:w="992" w:type="dxa"/>
          </w:tcPr>
          <w:p w:rsidR="0024206D" w:rsidRPr="00F37228" w:rsidRDefault="00554DFC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24206D" w:rsidRPr="00F37228" w:rsidRDefault="0024206D" w:rsidP="00901A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C7268E">
        <w:trPr>
          <w:trHeight w:val="701"/>
        </w:trPr>
        <w:tc>
          <w:tcPr>
            <w:tcW w:w="2269" w:type="dxa"/>
            <w:vMerge w:val="restart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Геометрические понятия</w:t>
            </w:r>
          </w:p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Ломаная линия. </w:t>
            </w:r>
          </w:p>
          <w:p w:rsidR="0024206D" w:rsidRPr="00F37228" w:rsidRDefault="0024206D" w:rsidP="00C97E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Построение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ломаной</w:t>
            </w:r>
            <w:proofErr w:type="gramEnd"/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Ломаная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и ее элементы</w:t>
            </w:r>
          </w:p>
        </w:tc>
        <w:tc>
          <w:tcPr>
            <w:tcW w:w="2751" w:type="dxa"/>
            <w:gridSpan w:val="4"/>
            <w:vMerge w:val="restart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Ознакомление с новой геометрической фигурой – ломаной и ее элементами           (вершины и звенья) на основе использования представлений детей об отрезке. Построение ломаной и вычисление ее длины.</w:t>
            </w:r>
          </w:p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 w:val="restart"/>
          </w:tcPr>
          <w:p w:rsidR="0024206D" w:rsidRPr="00F37228" w:rsidRDefault="0024206D" w:rsidP="00901AC7">
            <w:pPr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-выстраивать последовательность необходимых операций (алгоритм действий);</w:t>
            </w:r>
          </w:p>
          <w:p w:rsidR="0024206D" w:rsidRPr="00F37228" w:rsidRDefault="0024206D" w:rsidP="00901AC7">
            <w:pPr>
              <w:tabs>
                <w:tab w:val="left" w:pos="1362"/>
              </w:tabs>
              <w:ind w:left="-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-осуществлять итоговый контроль деятельности («что сделано») и </w:t>
            </w:r>
            <w:proofErr w:type="spellStart"/>
            <w:r w:rsidRPr="00F37228">
              <w:rPr>
                <w:rFonts w:ascii="Times New Roman" w:hAnsi="Times New Roman"/>
                <w:sz w:val="20"/>
                <w:szCs w:val="20"/>
              </w:rPr>
              <w:t>пооперациональный</w:t>
            </w:r>
            <w:proofErr w:type="spell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контроль («как выполнена каждая </w:t>
            </w:r>
            <w:proofErr w:type="spellStart"/>
            <w:r w:rsidRPr="00F37228">
              <w:rPr>
                <w:rFonts w:ascii="Times New Roman" w:hAnsi="Times New Roman"/>
                <w:sz w:val="20"/>
                <w:szCs w:val="20"/>
              </w:rPr>
              <w:t>оп-осуществлять</w:t>
            </w:r>
            <w:proofErr w:type="spell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итоговый контроль деятельности («что сделано») и </w:t>
            </w:r>
            <w:proofErr w:type="spellStart"/>
            <w:r w:rsidRPr="00F37228">
              <w:rPr>
                <w:rFonts w:ascii="Times New Roman" w:hAnsi="Times New Roman"/>
                <w:sz w:val="20"/>
                <w:szCs w:val="20"/>
              </w:rPr>
              <w:t>пооперациональный</w:t>
            </w:r>
            <w:proofErr w:type="spell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контроль («как выполнена каждая операция, входящая в состав учебного действия»)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;</w:t>
            </w:r>
            <w:proofErr w:type="spellStart"/>
            <w:r w:rsidRPr="00F37228">
              <w:rPr>
                <w:rFonts w:ascii="Times New Roman" w:hAnsi="Times New Roman"/>
                <w:sz w:val="20"/>
                <w:szCs w:val="20"/>
              </w:rPr>
              <w:t>е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>рация</w:t>
            </w:r>
            <w:proofErr w:type="spellEnd"/>
            <w:r w:rsidRPr="00F37228">
              <w:rPr>
                <w:rFonts w:ascii="Times New Roman" w:hAnsi="Times New Roman"/>
                <w:sz w:val="20"/>
                <w:szCs w:val="20"/>
              </w:rPr>
              <w:t>, входящая в состав учебного действия»);</w:t>
            </w:r>
          </w:p>
        </w:tc>
        <w:tc>
          <w:tcPr>
            <w:tcW w:w="992" w:type="dxa"/>
          </w:tcPr>
          <w:p w:rsidR="0024206D" w:rsidRPr="00F37228" w:rsidRDefault="00554DFC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554DFC">
        <w:trPr>
          <w:trHeight w:val="957"/>
        </w:trPr>
        <w:tc>
          <w:tcPr>
            <w:tcW w:w="2269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Построение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ломаной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554DFC">
        <w:tc>
          <w:tcPr>
            <w:tcW w:w="2269" w:type="dxa"/>
            <w:vMerge w:val="restart"/>
          </w:tcPr>
          <w:p w:rsidR="0024206D" w:rsidRPr="00F37228" w:rsidRDefault="0024206D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      Величины</w:t>
            </w:r>
          </w:p>
          <w:p w:rsidR="0024206D" w:rsidRPr="00F37228" w:rsidRDefault="0024206D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Вычисление длины ломаной</w:t>
            </w: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i/>
                <w:sz w:val="20"/>
                <w:szCs w:val="20"/>
              </w:rPr>
              <w:t>Проверочный устный счёт.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Длина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ломаной</w:t>
            </w:r>
            <w:proofErr w:type="gramEnd"/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554DFC">
        <w:tc>
          <w:tcPr>
            <w:tcW w:w="2269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  13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Вычисление   длины ломаной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23.09</w:t>
            </w:r>
          </w:p>
        </w:tc>
        <w:tc>
          <w:tcPr>
            <w:tcW w:w="1134" w:type="dxa"/>
          </w:tcPr>
          <w:p w:rsidR="0024206D" w:rsidRPr="00F37228" w:rsidRDefault="0024206D" w:rsidP="00286B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C7268E">
        <w:trPr>
          <w:trHeight w:val="679"/>
        </w:trPr>
        <w:tc>
          <w:tcPr>
            <w:tcW w:w="2269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111" w:type="dxa"/>
          </w:tcPr>
          <w:p w:rsidR="0024206D" w:rsidRPr="00F37228" w:rsidRDefault="00BD5C7C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>Контрольный устный счёт №1</w:t>
            </w:r>
            <w:r w:rsidRPr="00B1274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 xml:space="preserve">Знакомство с единицами массы: </w:t>
            </w:r>
            <w:proofErr w:type="gramStart"/>
            <w:r w:rsidR="0024206D" w:rsidRPr="00F37228">
              <w:rPr>
                <w:rFonts w:ascii="Times New Roman" w:hAnsi="Times New Roman"/>
                <w:sz w:val="20"/>
                <w:szCs w:val="20"/>
              </w:rPr>
              <w:t>кг</w:t>
            </w:r>
            <w:proofErr w:type="gramEnd"/>
            <w:r w:rsidR="0024206D" w:rsidRPr="00F37228">
              <w:rPr>
                <w:rFonts w:ascii="Times New Roman" w:hAnsi="Times New Roman"/>
                <w:sz w:val="20"/>
                <w:szCs w:val="20"/>
              </w:rPr>
              <w:t xml:space="preserve"> и г. Использование единиц массы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24206D" w:rsidRPr="00F37228" w:rsidRDefault="0024206D" w:rsidP="00286B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554DFC">
        <w:tc>
          <w:tcPr>
            <w:tcW w:w="2269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111" w:type="dxa"/>
          </w:tcPr>
          <w:p w:rsidR="0024206D" w:rsidRPr="00F37228" w:rsidRDefault="00AA729C" w:rsidP="00B22B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Входная </w:t>
            </w:r>
            <w:r w:rsidR="0024206D"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 контрольная работа</w:t>
            </w:r>
          </w:p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24206D" w:rsidRPr="00F37228" w:rsidRDefault="0024206D" w:rsidP="00286B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C7268E">
        <w:trPr>
          <w:trHeight w:val="840"/>
        </w:trPr>
        <w:tc>
          <w:tcPr>
            <w:tcW w:w="2269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111" w:type="dxa"/>
          </w:tcPr>
          <w:p w:rsidR="0024206D" w:rsidRPr="00F37228" w:rsidRDefault="0024206D" w:rsidP="00BD5C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Коррекция знаний. Решение задач с использованием единиц  массы</w:t>
            </w:r>
          </w:p>
        </w:tc>
        <w:tc>
          <w:tcPr>
            <w:tcW w:w="2751" w:type="dxa"/>
            <w:gridSpan w:val="4"/>
            <w:vMerge w:val="restart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206D" w:rsidRPr="00F37228" w:rsidRDefault="0024206D" w:rsidP="00C97E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Введение новых единиц массы. Соотношения между единицами массы – килограммом и граммом.</w:t>
            </w: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24206D" w:rsidRPr="00F37228" w:rsidRDefault="0024206D" w:rsidP="00286B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C7268E">
        <w:trPr>
          <w:trHeight w:val="1023"/>
        </w:trPr>
        <w:tc>
          <w:tcPr>
            <w:tcW w:w="2269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111" w:type="dxa"/>
          </w:tcPr>
          <w:p w:rsidR="0024206D" w:rsidRPr="00F37228" w:rsidRDefault="0024206D" w:rsidP="00B22B35">
            <w:pPr>
              <w:pStyle w:val="2"/>
              <w:rPr>
                <w:sz w:val="20"/>
                <w:szCs w:val="20"/>
              </w:rPr>
            </w:pPr>
            <w:r w:rsidRPr="00F37228">
              <w:rPr>
                <w:sz w:val="20"/>
                <w:szCs w:val="20"/>
              </w:rPr>
              <w:t>Соотношение между единицами массы: килограмм и  грамм.</w:t>
            </w:r>
          </w:p>
          <w:p w:rsidR="0024206D" w:rsidRPr="00F37228" w:rsidRDefault="0024206D" w:rsidP="00B22B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i/>
                <w:sz w:val="20"/>
                <w:szCs w:val="20"/>
              </w:rPr>
              <w:t>Практическая работа № 3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: «Взвешивание предметов на чашечных весах»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</w:tcPr>
          <w:p w:rsidR="0024206D" w:rsidRPr="00B1274D" w:rsidRDefault="0024206D" w:rsidP="00C7268E">
            <w:pPr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-выстраивать последовательность необходимых операций (алгоритм действий);</w:t>
            </w:r>
          </w:p>
        </w:tc>
        <w:tc>
          <w:tcPr>
            <w:tcW w:w="992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30.09</w:t>
            </w:r>
          </w:p>
        </w:tc>
        <w:tc>
          <w:tcPr>
            <w:tcW w:w="1134" w:type="dxa"/>
          </w:tcPr>
          <w:p w:rsidR="0024206D" w:rsidRPr="00F37228" w:rsidRDefault="0024206D" w:rsidP="00286B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554DFC">
        <w:tc>
          <w:tcPr>
            <w:tcW w:w="2269" w:type="dxa"/>
            <w:vMerge w:val="restart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Величины</w:t>
            </w:r>
          </w:p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Вместимость и её единица литр. Обозначение: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л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Знакомство с единицей  вместимость.  Литр.  Соотношение между  единицами массы  и вместимости</w:t>
            </w:r>
          </w:p>
        </w:tc>
        <w:tc>
          <w:tcPr>
            <w:tcW w:w="2751" w:type="dxa"/>
            <w:gridSpan w:val="4"/>
            <w:vMerge w:val="restart"/>
          </w:tcPr>
          <w:p w:rsidR="0024206D" w:rsidRPr="00F37228" w:rsidRDefault="0024206D" w:rsidP="008329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Введение новых единиц  вместимости. С Практические работы: измерение массы и вместимости с помощью весов и мерных сосудов.</w:t>
            </w:r>
          </w:p>
        </w:tc>
        <w:tc>
          <w:tcPr>
            <w:tcW w:w="4195" w:type="dxa"/>
            <w:vMerge w:val="restart"/>
          </w:tcPr>
          <w:p w:rsidR="0024206D" w:rsidRPr="00F37228" w:rsidRDefault="0024206D" w:rsidP="00381F15">
            <w:pPr>
              <w:tabs>
                <w:tab w:val="left" w:pos="1392"/>
              </w:tabs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выявлять особенности (качества, признаки) разных объектов в процессе их рассматривания (наблюдения);</w:t>
            </w:r>
          </w:p>
          <w:p w:rsidR="0024206D" w:rsidRPr="00F37228" w:rsidRDefault="0024206D" w:rsidP="00381F15">
            <w:pPr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планировать решение учебной задачи;</w:t>
            </w:r>
          </w:p>
          <w:p w:rsidR="0024206D" w:rsidRPr="00F37228" w:rsidRDefault="0024206D" w:rsidP="00381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-оценивать (сравнивать с эталоном) результаты деятельности (чужой, своей</w:t>
            </w:r>
            <w:proofErr w:type="gramEnd"/>
          </w:p>
        </w:tc>
        <w:tc>
          <w:tcPr>
            <w:tcW w:w="992" w:type="dxa"/>
          </w:tcPr>
          <w:p w:rsidR="0024206D" w:rsidRPr="00F37228" w:rsidRDefault="00554DFC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</w:tcPr>
          <w:p w:rsidR="0024206D" w:rsidRPr="00F37228" w:rsidRDefault="0024206D" w:rsidP="00286B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554DFC">
        <w:tc>
          <w:tcPr>
            <w:tcW w:w="2269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111" w:type="dxa"/>
          </w:tcPr>
          <w:p w:rsidR="0024206D" w:rsidRPr="00F37228" w:rsidRDefault="0024206D" w:rsidP="00DD14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Решение задач с использованием единиц вместимости. </w:t>
            </w:r>
            <w:r w:rsidRPr="00F37228">
              <w:rPr>
                <w:rFonts w:ascii="Times New Roman" w:hAnsi="Times New Roman"/>
                <w:b/>
                <w:i/>
                <w:sz w:val="20"/>
                <w:szCs w:val="20"/>
              </w:rPr>
              <w:t>Практическая работа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7228">
              <w:rPr>
                <w:rFonts w:ascii="Times New Roman" w:hAnsi="Times New Roman"/>
                <w:b/>
                <w:i/>
                <w:sz w:val="20"/>
                <w:szCs w:val="20"/>
              </w:rPr>
              <w:t>№ 4: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«Сравнение вместимостей двух сосудов с помощью данной мерки»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</w:tcPr>
          <w:p w:rsidR="0024206D" w:rsidRPr="00F37228" w:rsidRDefault="0024206D" w:rsidP="00286B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554DFC">
        <w:tc>
          <w:tcPr>
            <w:tcW w:w="2269" w:type="dxa"/>
            <w:vMerge w:val="restart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Тысяча</w:t>
            </w:r>
          </w:p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Сложение и вычитание в пределах 1000</w:t>
            </w: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 Поразрядное  сложение чисел в пределах 1000</w:t>
            </w:r>
          </w:p>
        </w:tc>
        <w:tc>
          <w:tcPr>
            <w:tcW w:w="2751" w:type="dxa"/>
            <w:gridSpan w:val="4"/>
            <w:vMerge w:val="restart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Поразрядное сложение и вычитание в пределах 1000 (письменные и устные приемы вычислений).</w:t>
            </w:r>
          </w:p>
        </w:tc>
        <w:tc>
          <w:tcPr>
            <w:tcW w:w="4195" w:type="dxa"/>
            <w:vMerge w:val="restart"/>
          </w:tcPr>
          <w:p w:rsidR="0024206D" w:rsidRPr="00F37228" w:rsidRDefault="0024206D" w:rsidP="00381F15">
            <w:pPr>
              <w:tabs>
                <w:tab w:val="left" w:pos="1272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классифицировать объекты (объединять в группы по существенному признаку);</w:t>
            </w:r>
          </w:p>
          <w:p w:rsidR="0024206D" w:rsidRPr="00F37228" w:rsidRDefault="0024206D" w:rsidP="00381F15">
            <w:pPr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планировать решение учебной задачи;</w:t>
            </w:r>
          </w:p>
          <w:p w:rsidR="0024206D" w:rsidRPr="00F37228" w:rsidRDefault="0024206D" w:rsidP="00381F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-оценивать (сравнивать с эталоном) результаты деятельности (чужой, своей)</w:t>
            </w:r>
          </w:p>
        </w:tc>
        <w:tc>
          <w:tcPr>
            <w:tcW w:w="992" w:type="dxa"/>
          </w:tcPr>
          <w:p w:rsidR="0024206D" w:rsidRPr="00F37228" w:rsidRDefault="00554DFC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</w:tcPr>
          <w:p w:rsidR="0024206D" w:rsidRPr="00F37228" w:rsidRDefault="0024206D" w:rsidP="00286B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554DFC">
        <w:tc>
          <w:tcPr>
            <w:tcW w:w="2269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Устные  приемы сложения чисел в пределах 1000.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7.10</w:t>
            </w:r>
          </w:p>
        </w:tc>
        <w:tc>
          <w:tcPr>
            <w:tcW w:w="1134" w:type="dxa"/>
          </w:tcPr>
          <w:p w:rsidR="0024206D" w:rsidRPr="00F37228" w:rsidRDefault="0024206D" w:rsidP="00286B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C7268E">
        <w:tc>
          <w:tcPr>
            <w:tcW w:w="2269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Письменные приёмы  сложения чисел в пределах 1000.</w:t>
            </w:r>
          </w:p>
        </w:tc>
        <w:tc>
          <w:tcPr>
            <w:tcW w:w="2751" w:type="dxa"/>
            <w:gridSpan w:val="4"/>
            <w:vMerge w:val="restart"/>
          </w:tcPr>
          <w:p w:rsidR="0024206D" w:rsidRPr="00F37228" w:rsidRDefault="0024206D" w:rsidP="00597B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Перенос умений складывать и вычитать двузначные числа на область трехзначных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чисел.</w:t>
            </w:r>
          </w:p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</w:tcPr>
          <w:p w:rsidR="0024206D" w:rsidRPr="00F37228" w:rsidRDefault="0024206D" w:rsidP="00286B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C7268E">
        <w:tc>
          <w:tcPr>
            <w:tcW w:w="2269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Закрепление поразрядного  сложения в пределах 1000.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</w:tcPr>
          <w:p w:rsidR="0024206D" w:rsidRPr="00F37228" w:rsidRDefault="0024206D" w:rsidP="00286B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C7268E">
        <w:tc>
          <w:tcPr>
            <w:tcW w:w="2269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Поразрядное  вычитание  чисел в пределах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1000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</w:tcPr>
          <w:p w:rsidR="0024206D" w:rsidRPr="00F37228" w:rsidRDefault="0024206D" w:rsidP="00286B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C7268E">
        <w:tc>
          <w:tcPr>
            <w:tcW w:w="2269" w:type="dxa"/>
            <w:vMerge w:val="restart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Элементы арифметики</w:t>
            </w:r>
          </w:p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Тысяча</w:t>
            </w:r>
          </w:p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Устные  и письменные приёмы вычитания</w:t>
            </w:r>
          </w:p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4206D" w:rsidRPr="00F37228" w:rsidRDefault="0024206D" w:rsidP="00C97E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Устные приемы вычитания чисел в пределах 1000.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24206D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  14.10</w:t>
            </w:r>
          </w:p>
        </w:tc>
        <w:tc>
          <w:tcPr>
            <w:tcW w:w="1134" w:type="dxa"/>
          </w:tcPr>
          <w:p w:rsidR="0024206D" w:rsidRPr="00F37228" w:rsidRDefault="0024206D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C7268E">
        <w:tc>
          <w:tcPr>
            <w:tcW w:w="2269" w:type="dxa"/>
            <w:vMerge/>
          </w:tcPr>
          <w:p w:rsidR="0024206D" w:rsidRPr="00F37228" w:rsidRDefault="0024206D" w:rsidP="00C97E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111" w:type="dxa"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Письменные приёмы вычитания чисел в пределах 1000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15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</w:tcPr>
          <w:p w:rsidR="0024206D" w:rsidRPr="00F37228" w:rsidRDefault="0024206D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C7268E">
        <w:tc>
          <w:tcPr>
            <w:tcW w:w="2269" w:type="dxa"/>
            <w:vMerge/>
          </w:tcPr>
          <w:p w:rsidR="0024206D" w:rsidRPr="00F37228" w:rsidRDefault="0024206D" w:rsidP="00C97E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111" w:type="dxa"/>
          </w:tcPr>
          <w:p w:rsidR="0024206D" w:rsidRPr="00F37228" w:rsidRDefault="00BD5C7C" w:rsidP="00BD5C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Контрольная работа по теме: «Поразрядное сложение и вычитание трехзначных </w:t>
            </w:r>
            <w:r w:rsidR="00382A0A" w:rsidRPr="00382A0A">
              <w:rPr>
                <w:noProof/>
              </w:rPr>
              <w:pict>
                <v:line id="_x0000_s1028" style="position:absolute;left:0;text-align:left;flip:x;z-index:251660288;mso-position-horizontal-relative:text;mso-position-vertical-relative:text" from="-178.35pt,-81.5pt" to="-35.35pt,-81.5pt"/>
              </w:pict>
            </w: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>чисел».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4923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16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</w:tcPr>
          <w:p w:rsidR="0024206D" w:rsidRPr="00F37228" w:rsidRDefault="0024206D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C7268E">
        <w:tc>
          <w:tcPr>
            <w:tcW w:w="2269" w:type="dxa"/>
            <w:vMerge/>
          </w:tcPr>
          <w:p w:rsidR="0024206D" w:rsidRPr="00F37228" w:rsidRDefault="0024206D" w:rsidP="00C97E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111" w:type="dxa"/>
          </w:tcPr>
          <w:p w:rsidR="0024206D" w:rsidRPr="00F37228" w:rsidRDefault="00BD5C7C" w:rsidP="00901A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5C7C">
              <w:rPr>
                <w:rFonts w:ascii="Times New Roman" w:hAnsi="Times New Roman"/>
                <w:sz w:val="20"/>
                <w:szCs w:val="20"/>
              </w:rPr>
              <w:t>Коррекция знаний по теме контрольной работы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Закрепление сложения и вычитания в пределах 1000.</w: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554DFC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18</w:t>
            </w:r>
            <w:r w:rsidR="0024206D" w:rsidRPr="00F37228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</w:tcPr>
          <w:p w:rsidR="0024206D" w:rsidRPr="00F37228" w:rsidRDefault="0024206D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06D" w:rsidRPr="00F37228" w:rsidTr="00C7268E">
        <w:trPr>
          <w:trHeight w:val="712"/>
        </w:trPr>
        <w:tc>
          <w:tcPr>
            <w:tcW w:w="2269" w:type="dxa"/>
            <w:vMerge/>
          </w:tcPr>
          <w:p w:rsidR="0024206D" w:rsidRPr="00F37228" w:rsidRDefault="0024206D" w:rsidP="00C97E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24206D" w:rsidRPr="00F37228" w:rsidRDefault="0024206D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29</w:t>
            </w:r>
          </w:p>
          <w:p w:rsidR="0024206D" w:rsidRPr="00F37228" w:rsidRDefault="0024206D" w:rsidP="00C97E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24206D" w:rsidRPr="00F37228" w:rsidRDefault="0024206D" w:rsidP="00082D76">
            <w:pPr>
              <w:pStyle w:val="2"/>
              <w:rPr>
                <w:sz w:val="20"/>
                <w:szCs w:val="20"/>
              </w:rPr>
            </w:pPr>
            <w:r w:rsidRPr="00F37228">
              <w:rPr>
                <w:sz w:val="20"/>
                <w:szCs w:val="20"/>
              </w:rPr>
              <w:t xml:space="preserve"> Закрепление сложения и вычитания в пределах 1000.</w:t>
            </w:r>
            <w:r w:rsidR="00382A0A" w:rsidRPr="00382A0A">
              <w:rPr>
                <w:noProof/>
              </w:rPr>
              <w:pict>
                <v:line id="_x0000_s1027" style="position:absolute;z-index:251657216;mso-position-horizontal-relative:text;mso-position-vertical-relative:text" from="146.15pt,-45.9pt" to="146.15pt,-45.9pt"/>
              </w:pict>
            </w:r>
          </w:p>
        </w:tc>
        <w:tc>
          <w:tcPr>
            <w:tcW w:w="2751" w:type="dxa"/>
            <w:gridSpan w:val="4"/>
            <w:vMerge/>
          </w:tcPr>
          <w:p w:rsidR="0024206D" w:rsidRPr="00F37228" w:rsidRDefault="0024206D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24206D" w:rsidRPr="00F37228" w:rsidRDefault="0024206D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24206D" w:rsidRPr="00F37228" w:rsidRDefault="0024206D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  21.10</w:t>
            </w:r>
          </w:p>
        </w:tc>
        <w:tc>
          <w:tcPr>
            <w:tcW w:w="1134" w:type="dxa"/>
          </w:tcPr>
          <w:p w:rsidR="0024206D" w:rsidRDefault="0024206D" w:rsidP="00A36E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554DFC" w:rsidRPr="00F37228" w:rsidRDefault="00554DFC" w:rsidP="00A36E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54D3" w:rsidRPr="00F37228" w:rsidTr="00C7268E">
        <w:trPr>
          <w:trHeight w:val="411"/>
        </w:trPr>
        <w:tc>
          <w:tcPr>
            <w:tcW w:w="2269" w:type="dxa"/>
            <w:vMerge w:val="restart"/>
          </w:tcPr>
          <w:p w:rsidR="009154D3" w:rsidRPr="00F37228" w:rsidRDefault="009154D3" w:rsidP="009154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Тысяча</w:t>
            </w:r>
          </w:p>
          <w:p w:rsidR="009154D3" w:rsidRPr="00B1274D" w:rsidRDefault="009154D3" w:rsidP="00915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Сочетательное свойство сложения и умножения Решение составных арифметических задач в три действия</w:t>
            </w:r>
            <w:r w:rsidRPr="00B1274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154D3" w:rsidRPr="00F37228" w:rsidRDefault="009154D3" w:rsidP="009154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9154D3" w:rsidRDefault="009154D3" w:rsidP="009154D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111" w:type="dxa"/>
          </w:tcPr>
          <w:p w:rsidR="009154D3" w:rsidRPr="00F37228" w:rsidRDefault="009154D3" w:rsidP="009154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Сочетательное свойство сложения.</w:t>
            </w:r>
          </w:p>
        </w:tc>
        <w:tc>
          <w:tcPr>
            <w:tcW w:w="2751" w:type="dxa"/>
            <w:gridSpan w:val="4"/>
            <w:vMerge w:val="restart"/>
          </w:tcPr>
          <w:p w:rsidR="009154D3" w:rsidRPr="00B1274D" w:rsidRDefault="009154D3" w:rsidP="00C7268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Введение названия: сочетательное свойство сложения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>умножения) и его формулировка</w:t>
            </w:r>
          </w:p>
        </w:tc>
        <w:tc>
          <w:tcPr>
            <w:tcW w:w="4195" w:type="dxa"/>
            <w:vMerge w:val="restart"/>
          </w:tcPr>
          <w:p w:rsidR="009154D3" w:rsidRPr="00F37228" w:rsidRDefault="009154D3" w:rsidP="009154D3">
            <w:pPr>
              <w:tabs>
                <w:tab w:val="left" w:pos="1392"/>
              </w:tabs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выявлять особенности (качества, признаки) разных объектов в процессе их рассматривания (наблюдения);</w:t>
            </w:r>
          </w:p>
          <w:p w:rsidR="009154D3" w:rsidRPr="00F37228" w:rsidRDefault="009154D3" w:rsidP="009154D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- классифицировать объекты (объединять в группы по существенному</w:t>
            </w:r>
            <w:proofErr w:type="gramEnd"/>
          </w:p>
        </w:tc>
        <w:tc>
          <w:tcPr>
            <w:tcW w:w="992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22.09</w:t>
            </w:r>
          </w:p>
        </w:tc>
        <w:tc>
          <w:tcPr>
            <w:tcW w:w="1134" w:type="dxa"/>
          </w:tcPr>
          <w:p w:rsidR="009154D3" w:rsidRPr="00F37228" w:rsidRDefault="009154D3" w:rsidP="00A36E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54D3" w:rsidRPr="00F37228" w:rsidTr="00C7268E">
        <w:trPr>
          <w:trHeight w:val="700"/>
        </w:trPr>
        <w:tc>
          <w:tcPr>
            <w:tcW w:w="2269" w:type="dxa"/>
            <w:vMerge/>
          </w:tcPr>
          <w:p w:rsidR="009154D3" w:rsidRPr="00F37228" w:rsidRDefault="009154D3" w:rsidP="00C97E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111" w:type="dxa"/>
          </w:tcPr>
          <w:p w:rsidR="009154D3" w:rsidRPr="00F37228" w:rsidRDefault="009154D3" w:rsidP="00082D76">
            <w:pPr>
              <w:pStyle w:val="2"/>
              <w:rPr>
                <w:sz w:val="20"/>
                <w:szCs w:val="20"/>
              </w:rPr>
            </w:pPr>
            <w:r w:rsidRPr="00F37228">
              <w:rPr>
                <w:sz w:val="20"/>
                <w:szCs w:val="20"/>
              </w:rPr>
              <w:t>Решение задач с  применением сочетательного свойства сложения</w:t>
            </w: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23.09</w:t>
            </w:r>
          </w:p>
        </w:tc>
        <w:tc>
          <w:tcPr>
            <w:tcW w:w="1134" w:type="dxa"/>
          </w:tcPr>
          <w:p w:rsidR="009154D3" w:rsidRPr="00F37228" w:rsidRDefault="009154D3" w:rsidP="00A36E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54D3" w:rsidRPr="00F37228" w:rsidTr="00C7268E">
        <w:trPr>
          <w:trHeight w:val="1271"/>
        </w:trPr>
        <w:tc>
          <w:tcPr>
            <w:tcW w:w="2269" w:type="dxa"/>
            <w:vMerge/>
          </w:tcPr>
          <w:p w:rsidR="009154D3" w:rsidRPr="00F37228" w:rsidRDefault="009154D3" w:rsidP="00C97E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4111" w:type="dxa"/>
          </w:tcPr>
          <w:p w:rsidR="009154D3" w:rsidRPr="00F37228" w:rsidRDefault="009154D3" w:rsidP="00082D76">
            <w:pPr>
              <w:pStyle w:val="2"/>
              <w:rPr>
                <w:sz w:val="20"/>
                <w:szCs w:val="20"/>
              </w:rPr>
            </w:pPr>
            <w:r w:rsidRPr="00F37228">
              <w:rPr>
                <w:sz w:val="20"/>
                <w:szCs w:val="20"/>
              </w:rPr>
              <w:t>Сумма трёх и более слагаемых</w:t>
            </w: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25.09</w:t>
            </w:r>
          </w:p>
        </w:tc>
        <w:tc>
          <w:tcPr>
            <w:tcW w:w="1134" w:type="dxa"/>
          </w:tcPr>
          <w:p w:rsidR="009154D3" w:rsidRPr="00F37228" w:rsidRDefault="009154D3" w:rsidP="00A36E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54D3" w:rsidRPr="00F37228" w:rsidTr="00554DFC">
        <w:trPr>
          <w:trHeight w:val="367"/>
        </w:trPr>
        <w:tc>
          <w:tcPr>
            <w:tcW w:w="16160" w:type="dxa"/>
            <w:gridSpan w:val="10"/>
          </w:tcPr>
          <w:p w:rsidR="009154D3" w:rsidRPr="00F37228" w:rsidRDefault="009154D3" w:rsidP="00E64A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 четверть -32</w:t>
            </w:r>
            <w:r w:rsidRPr="00F37228">
              <w:rPr>
                <w:rFonts w:ascii="Times New Roman" w:hAnsi="Times New Roman"/>
                <w:b/>
                <w:sz w:val="32"/>
                <w:szCs w:val="32"/>
              </w:rPr>
              <w:t xml:space="preserve"> часа</w:t>
            </w:r>
          </w:p>
        </w:tc>
      </w:tr>
      <w:tr w:rsidR="00C7268E" w:rsidRPr="00F37228" w:rsidTr="00BD5C7C">
        <w:trPr>
          <w:trHeight w:val="1154"/>
        </w:trPr>
        <w:tc>
          <w:tcPr>
            <w:tcW w:w="2269" w:type="dxa"/>
            <w:vMerge w:val="restart"/>
          </w:tcPr>
          <w:p w:rsidR="00C7268E" w:rsidRPr="00F37228" w:rsidRDefault="00C7268E" w:rsidP="009154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7268E" w:rsidRPr="00F37228" w:rsidRDefault="00C7268E" w:rsidP="009154D3">
            <w:pPr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111" w:type="dxa"/>
          </w:tcPr>
          <w:p w:rsidR="00C7268E" w:rsidRPr="005273EF" w:rsidRDefault="00C7268E" w:rsidP="00C97E3D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5273EF">
              <w:rPr>
                <w:rFonts w:ascii="Times New Roman" w:hAnsi="Times New Roman"/>
                <w:sz w:val="20"/>
                <w:szCs w:val="20"/>
                <w:highlight w:val="yellow"/>
              </w:rPr>
              <w:t>Сумма трёх и более слагаемых. Вычисление выражений разными  способами</w:t>
            </w:r>
          </w:p>
        </w:tc>
        <w:tc>
          <w:tcPr>
            <w:tcW w:w="2751" w:type="dxa"/>
            <w:gridSpan w:val="4"/>
            <w:vMerge w:val="restart"/>
          </w:tcPr>
          <w:p w:rsidR="00C7268E" w:rsidRPr="00F37228" w:rsidRDefault="00C7268E" w:rsidP="008329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Использование этого свойства: а) при выполнении устных и письменных вычислений; б) для обоснования возможности записывать выражения, содержащие только действие сложения  (умножения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>, без скобок.</w:t>
            </w:r>
          </w:p>
        </w:tc>
        <w:tc>
          <w:tcPr>
            <w:tcW w:w="4195" w:type="dxa"/>
            <w:vMerge w:val="restart"/>
          </w:tcPr>
          <w:p w:rsidR="00C7268E" w:rsidRPr="00F37228" w:rsidRDefault="00C7268E" w:rsidP="008F1A26">
            <w:pPr>
              <w:tabs>
                <w:tab w:val="left" w:pos="1392"/>
              </w:tabs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выявлять особенности (качества, признаки) разных объектов в процессе их рассматривания (наблюдения);</w:t>
            </w:r>
          </w:p>
          <w:p w:rsidR="00C7268E" w:rsidRPr="00F37228" w:rsidRDefault="00C7268E" w:rsidP="008F1A26">
            <w:pPr>
              <w:tabs>
                <w:tab w:val="left" w:pos="1272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классифицировать объекты (объединять в группы по существенному признаку);</w:t>
            </w:r>
          </w:p>
          <w:p w:rsidR="00C7268E" w:rsidRPr="00F37228" w:rsidRDefault="00C7268E" w:rsidP="008F1A2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7268E" w:rsidRPr="00F37228" w:rsidRDefault="00BD5C7C" w:rsidP="00286B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5.11</w:t>
            </w:r>
          </w:p>
        </w:tc>
        <w:tc>
          <w:tcPr>
            <w:tcW w:w="1134" w:type="dxa"/>
          </w:tcPr>
          <w:p w:rsidR="00C7268E" w:rsidRPr="00F37228" w:rsidRDefault="00C7268E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4111" w:type="dxa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Ознакомление  с сочетательным  свойством  умножения</w:t>
            </w: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4111" w:type="dxa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i/>
                <w:sz w:val="20"/>
                <w:szCs w:val="20"/>
              </w:rPr>
              <w:t>Проверочный устный счёт.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Сочетательное свойство умножения</w:t>
            </w: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 w:val="restart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4111" w:type="dxa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Решение задач с применением сочетательного  свойства умножения</w:t>
            </w:r>
          </w:p>
        </w:tc>
        <w:tc>
          <w:tcPr>
            <w:tcW w:w="2751" w:type="dxa"/>
            <w:gridSpan w:val="4"/>
            <w:vMerge w:val="restart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Вычисление значений выражений разными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способами и формулирование выводов о получаемых результатах на основании наблюдений.</w:t>
            </w:r>
          </w:p>
        </w:tc>
        <w:tc>
          <w:tcPr>
            <w:tcW w:w="4195" w:type="dxa"/>
            <w:vMerge w:val="restart"/>
          </w:tcPr>
          <w:p w:rsidR="009154D3" w:rsidRPr="00F37228" w:rsidRDefault="009154D3" w:rsidP="008F1A26">
            <w:pPr>
              <w:tabs>
                <w:tab w:val="left" w:pos="1392"/>
              </w:tabs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применять таблицы, схемы, модели для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получения информации;</w:t>
            </w:r>
          </w:p>
          <w:p w:rsidR="009154D3" w:rsidRPr="00F37228" w:rsidRDefault="009154D3" w:rsidP="008F1A2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высказывать предположения, обсуждать проблемные вопросы;</w:t>
            </w: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4111" w:type="dxa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Произведение трех  и более множителей</w:t>
            </w: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4111" w:type="dxa"/>
          </w:tcPr>
          <w:p w:rsidR="009154D3" w:rsidRPr="005273EF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5273EF">
              <w:rPr>
                <w:rFonts w:ascii="Times New Roman" w:hAnsi="Times New Roman"/>
                <w:sz w:val="20"/>
                <w:szCs w:val="20"/>
                <w:highlight w:val="yellow"/>
              </w:rPr>
              <w:t>Переместительное и сочетательное свойство</w:t>
            </w: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4111" w:type="dxa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Вычисление выражений разными способами</w:t>
            </w: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 w:val="restart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Тысяча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Упрощение выражений 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4111" w:type="dxa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Упрощение выражений, содержащих в скобках умножение</w:t>
            </w:r>
          </w:p>
        </w:tc>
        <w:tc>
          <w:tcPr>
            <w:tcW w:w="2751" w:type="dxa"/>
            <w:gridSpan w:val="4"/>
            <w:vMerge w:val="restart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Запись выражений, содержащих умножение или деление, заключенных в скобки, без скобок. </w:t>
            </w:r>
          </w:p>
        </w:tc>
        <w:tc>
          <w:tcPr>
            <w:tcW w:w="4195" w:type="dxa"/>
            <w:vMerge w:val="restart"/>
          </w:tcPr>
          <w:p w:rsidR="009154D3" w:rsidRPr="00F37228" w:rsidRDefault="009154D3" w:rsidP="008F1A26">
            <w:pPr>
              <w:tabs>
                <w:tab w:val="left" w:pos="1332"/>
              </w:tabs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- выявлять (при решении различных учебных задач) известное и неизвестное; </w:t>
            </w:r>
          </w:p>
          <w:p w:rsidR="009154D3" w:rsidRPr="00F37228" w:rsidRDefault="009154D3" w:rsidP="008F1A2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4111" w:type="dxa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Упрощение выражений, содержащих в скобках  деление</w:t>
            </w: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4111" w:type="dxa"/>
          </w:tcPr>
          <w:p w:rsidR="009154D3" w:rsidRPr="00F37228" w:rsidRDefault="001571B9" w:rsidP="001571B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>Контрольная работа по теме:  «Упрощение выражений, содержащих в скобках умножение и деление»</w:t>
            </w:r>
          </w:p>
        </w:tc>
        <w:tc>
          <w:tcPr>
            <w:tcW w:w="2751" w:type="dxa"/>
            <w:gridSpan w:val="4"/>
          </w:tcPr>
          <w:p w:rsidR="009154D3" w:rsidRPr="00F37228" w:rsidRDefault="009154D3" w:rsidP="001652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Опора на понятия «сильное» (умножение, деление) и «слабое» (сложение, вычитание)  действия.</w:t>
            </w:r>
            <w:proofErr w:type="gramEnd"/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4111" w:type="dxa"/>
          </w:tcPr>
          <w:p w:rsidR="009154D3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Коррекция знаний</w:t>
            </w: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по теме контрольной работы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>Закрепление упражнений по упрощению выражений. Запись  решения задач при помощи выражении</w:t>
            </w:r>
          </w:p>
        </w:tc>
        <w:tc>
          <w:tcPr>
            <w:tcW w:w="2751" w:type="dxa"/>
            <w:gridSpan w:val="4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9E7ED0">
            <w:pPr>
              <w:tabs>
                <w:tab w:val="left" w:pos="1362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 с учетом возникших трудностей и ошибок;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4111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Решение задач с помощью выражений.</w:t>
            </w:r>
          </w:p>
        </w:tc>
        <w:tc>
          <w:tcPr>
            <w:tcW w:w="2751" w:type="dxa"/>
            <w:gridSpan w:val="4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A27DE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высказывать предположения, обсуждать проблемные вопросы;</w:t>
            </w: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 w:val="restart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Геометрические понятия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Взаимное расположение фигур на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п </w:t>
            </w:r>
            <w:proofErr w:type="spellStart"/>
            <w:r w:rsidRPr="00F37228">
              <w:rPr>
                <w:rFonts w:ascii="Times New Roman" w:hAnsi="Times New Roman"/>
                <w:sz w:val="20"/>
                <w:szCs w:val="20"/>
              </w:rPr>
              <w:t>лоскости</w:t>
            </w:r>
            <w:proofErr w:type="spellEnd"/>
            <w:proofErr w:type="gramEnd"/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4111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>Контрольный устный счёт №2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Ось  симметрии. Симметричные фигуры</w:t>
            </w:r>
          </w:p>
        </w:tc>
        <w:tc>
          <w:tcPr>
            <w:tcW w:w="2751" w:type="dxa"/>
            <w:gridSpan w:val="4"/>
            <w:vMerge w:val="restart"/>
          </w:tcPr>
          <w:p w:rsidR="009154D3" w:rsidRPr="00F37228" w:rsidRDefault="009154D3" w:rsidP="001959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Построение точки, отрезка, многоугольника, окружности,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симметричных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данным, с использованием клетчатого формата. Подготовка к построению симметричных фигур на нелинованной бумаге с помощью чертежных инструментов.</w:t>
            </w:r>
          </w:p>
          <w:p w:rsidR="009154D3" w:rsidRPr="00F37228" w:rsidRDefault="009154D3" w:rsidP="001959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Использование зеркала для наглядного представления о расположении симметричных фигур на одном и том же расстоянии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относительно оси симметрии.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 w:val="restart"/>
          </w:tcPr>
          <w:p w:rsidR="009154D3" w:rsidRPr="00F37228" w:rsidRDefault="009154D3" w:rsidP="00286B3C">
            <w:pPr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Прогнозировать результат. Контролировать и осуществлять пошаговый  контроль правильности и полноты выполнения алгоритма арифметического действия.</w:t>
            </w: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4111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Проверочная работа по теме: «Симметрия на клетчатой бумаге».  </w:t>
            </w: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4111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Коррекция знаний по теме практической </w:t>
            </w:r>
            <w:proofErr w:type="spellStart"/>
            <w:r w:rsidRPr="00F37228">
              <w:rPr>
                <w:rFonts w:ascii="Times New Roman" w:hAnsi="Times New Roman"/>
                <w:sz w:val="20"/>
                <w:szCs w:val="20"/>
              </w:rPr>
              <w:t>работы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>остроение</w:t>
            </w:r>
            <w:proofErr w:type="spell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симметричных фигур. </w:t>
            </w:r>
            <w:r w:rsidRPr="00F37228">
              <w:rPr>
                <w:rFonts w:ascii="Times New Roman" w:hAnsi="Times New Roman"/>
                <w:b/>
                <w:i/>
                <w:sz w:val="20"/>
                <w:szCs w:val="20"/>
              </w:rPr>
              <w:t>Практическая работа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7228">
              <w:rPr>
                <w:rFonts w:ascii="Times New Roman" w:hAnsi="Times New Roman"/>
                <w:b/>
                <w:i/>
                <w:sz w:val="20"/>
                <w:szCs w:val="20"/>
              </w:rPr>
              <w:t>№5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: «Построение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симметричных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прямых на клетчатой бумаге»</w:t>
            </w: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2</w:t>
            </w:r>
            <w:r w:rsidR="00BD5C7C">
              <w:rPr>
                <w:rFonts w:ascii="Times New Roman" w:hAnsi="Times New Roman"/>
                <w:sz w:val="20"/>
                <w:szCs w:val="20"/>
              </w:rPr>
              <w:t>9.11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 w:val="restart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Тысяча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Порядок выполнения действий в выражениях, записанных без скобок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4111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Знакомство с правилом порядка выполнения действий в выражениях без скобок</w:t>
            </w:r>
          </w:p>
        </w:tc>
        <w:tc>
          <w:tcPr>
            <w:tcW w:w="2751" w:type="dxa"/>
            <w:gridSpan w:val="4"/>
            <w:vMerge w:val="restart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Формулировка правил порядка выполнения действий в числовых выражениях и их использование при вычислениях.  Разбиение выражения на части знаками «+»  и «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-»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( «:» и «∙»), не заключенными в скобки, для лучшего понимания структуры выражения.</w:t>
            </w: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4111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Правило  выполнения порядка действий в выражениях без скобок.</w:t>
            </w: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 w:val="restart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Прогнозировать результат. Контролировать и осуществлять пошаговый  контроль правильности и полноты выполнения алгоритма арифметического действия</w:t>
            </w: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111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Закрепление правил порядка выполнения действий в выражениях без скобок.  </w:t>
            </w: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 w:val="restart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Тысяча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Порядок выполнения действий в выражениях, содержащих одну или несколько пар скобок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4111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Знакомство с правилом порядка выполнения действий в выражениях со скобками</w:t>
            </w: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4111" w:type="dxa"/>
          </w:tcPr>
          <w:p w:rsidR="009154D3" w:rsidRPr="005273EF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5273EF">
              <w:rPr>
                <w:rFonts w:ascii="Times New Roman" w:hAnsi="Times New Roman"/>
                <w:sz w:val="20"/>
                <w:szCs w:val="20"/>
                <w:highlight w:val="yellow"/>
              </w:rPr>
              <w:t>Правила  выполнения действий в выражениях со скобками</w:t>
            </w: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4111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Закрепление правил</w:t>
            </w: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порядка выполнения действий в выражениях со  скобками.  </w:t>
            </w: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571B9" w:rsidRPr="00F37228" w:rsidTr="00C7268E">
        <w:tc>
          <w:tcPr>
            <w:tcW w:w="2269" w:type="dxa"/>
          </w:tcPr>
          <w:p w:rsidR="001571B9" w:rsidRPr="00F37228" w:rsidRDefault="001571B9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571B9" w:rsidRPr="00F37228" w:rsidRDefault="001571B9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4111" w:type="dxa"/>
          </w:tcPr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>Контрольная работа по теме:</w:t>
            </w:r>
          </w:p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 « Порядок действий в сложных числовых выражениях».</w:t>
            </w:r>
          </w:p>
        </w:tc>
        <w:tc>
          <w:tcPr>
            <w:tcW w:w="2751" w:type="dxa"/>
            <w:gridSpan w:val="4"/>
          </w:tcPr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 w:val="restart"/>
          </w:tcPr>
          <w:p w:rsidR="001571B9" w:rsidRPr="00F37228" w:rsidRDefault="001571B9" w:rsidP="00A27DE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высказывать предположения, обсуждать проблемные вопросы;</w:t>
            </w:r>
          </w:p>
        </w:tc>
        <w:tc>
          <w:tcPr>
            <w:tcW w:w="992" w:type="dxa"/>
          </w:tcPr>
          <w:p w:rsidR="001571B9" w:rsidRPr="00F37228" w:rsidRDefault="001571B9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571B9" w:rsidRPr="00F37228" w:rsidTr="00C7268E">
        <w:tc>
          <w:tcPr>
            <w:tcW w:w="2269" w:type="dxa"/>
          </w:tcPr>
          <w:p w:rsidR="001571B9" w:rsidRPr="00F37228" w:rsidRDefault="001571B9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571B9" w:rsidRPr="00F37228" w:rsidRDefault="001571B9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4111" w:type="dxa"/>
          </w:tcPr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Коррекция знаний по теме контрольной работы.  Порядок действий в выражениях со скобками.</w:t>
            </w:r>
          </w:p>
        </w:tc>
        <w:tc>
          <w:tcPr>
            <w:tcW w:w="2751" w:type="dxa"/>
            <w:gridSpan w:val="4"/>
          </w:tcPr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571B9" w:rsidRPr="00F37228" w:rsidRDefault="001571B9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571B9" w:rsidRPr="00F37228" w:rsidTr="00C7268E">
        <w:tc>
          <w:tcPr>
            <w:tcW w:w="2269" w:type="dxa"/>
          </w:tcPr>
          <w:p w:rsidR="001571B9" w:rsidRPr="00F37228" w:rsidRDefault="001571B9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571B9" w:rsidRPr="00F37228" w:rsidRDefault="001571B9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4111" w:type="dxa"/>
          </w:tcPr>
          <w:p w:rsidR="001571B9" w:rsidRPr="00F37228" w:rsidRDefault="001571B9" w:rsidP="00286B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Верное и неверное высказывание</w:t>
            </w:r>
          </w:p>
        </w:tc>
        <w:tc>
          <w:tcPr>
            <w:tcW w:w="2751" w:type="dxa"/>
            <w:gridSpan w:val="4"/>
            <w:vMerge w:val="restart"/>
          </w:tcPr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Понятие о верных и неверных высказываниях. Равенства и неравенства как примеры математических высказываний.</w:t>
            </w:r>
          </w:p>
        </w:tc>
        <w:tc>
          <w:tcPr>
            <w:tcW w:w="4195" w:type="dxa"/>
            <w:vMerge/>
          </w:tcPr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571B9" w:rsidRPr="00F37228" w:rsidRDefault="001571B9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571B9" w:rsidRPr="00F37228" w:rsidTr="00C7268E">
        <w:tc>
          <w:tcPr>
            <w:tcW w:w="2269" w:type="dxa"/>
          </w:tcPr>
          <w:p w:rsidR="001571B9" w:rsidRPr="00F37228" w:rsidRDefault="001571B9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571B9" w:rsidRPr="00F37228" w:rsidRDefault="001571B9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4111" w:type="dxa"/>
          </w:tcPr>
          <w:p w:rsidR="001571B9" w:rsidRPr="00F37228" w:rsidRDefault="001571B9" w:rsidP="00286B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Составление верных и неверных высказывании</w:t>
            </w:r>
          </w:p>
        </w:tc>
        <w:tc>
          <w:tcPr>
            <w:tcW w:w="2751" w:type="dxa"/>
            <w:gridSpan w:val="4"/>
            <w:vMerge/>
          </w:tcPr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571B9" w:rsidRPr="00F37228" w:rsidRDefault="001571B9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rPr>
          <w:trHeight w:val="1071"/>
        </w:trPr>
        <w:tc>
          <w:tcPr>
            <w:tcW w:w="2269" w:type="dxa"/>
            <w:vMerge w:val="restart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Логические понятия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Примеры верных и неверных высказываний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4111" w:type="dxa"/>
          </w:tcPr>
          <w:p w:rsidR="009154D3" w:rsidRPr="00F37228" w:rsidRDefault="009154D3" w:rsidP="00286B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i/>
                <w:sz w:val="20"/>
                <w:szCs w:val="20"/>
              </w:rPr>
              <w:t>Проверочный устный счёт.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Числовые равенства и неравенства</w:t>
            </w:r>
          </w:p>
        </w:tc>
        <w:tc>
          <w:tcPr>
            <w:tcW w:w="2751" w:type="dxa"/>
            <w:gridSpan w:val="4"/>
            <w:vMerge w:val="restart"/>
          </w:tcPr>
          <w:p w:rsidR="009154D3" w:rsidRPr="001571B9" w:rsidRDefault="009154D3" w:rsidP="001571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Ознакомление со свойствами равенства: равенство не нарушается, если к каждой  его части прибавить (из каждой его части вычесть) одно и то же число. Рассмотрение задач с использованием весов для иллюстрации этих свойств</w:t>
            </w:r>
          </w:p>
        </w:tc>
        <w:tc>
          <w:tcPr>
            <w:tcW w:w="4195" w:type="dxa"/>
            <w:vMerge w:val="restart"/>
          </w:tcPr>
          <w:p w:rsidR="009154D3" w:rsidRPr="001571B9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Прогнозировать результат. Контролировать и осуществлять пошаговый  контроль правильности и полноты выполнения алгоритма арифметического действия.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154D3" w:rsidRPr="00F37228" w:rsidRDefault="009154D3" w:rsidP="00C97E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4111" w:type="dxa"/>
          </w:tcPr>
          <w:p w:rsidR="009154D3" w:rsidRPr="00F37228" w:rsidRDefault="009154D3" w:rsidP="001737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Равенства  и неравенства  как примеры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математических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высказывании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rPr>
          <w:trHeight w:val="1131"/>
        </w:trPr>
        <w:tc>
          <w:tcPr>
            <w:tcW w:w="2269" w:type="dxa"/>
            <w:vMerge w:val="restart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Тысяча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Числовые равенства и неравенства</w:t>
            </w:r>
          </w:p>
          <w:p w:rsidR="009154D3" w:rsidRPr="00F37228" w:rsidRDefault="009154D3" w:rsidP="00C97E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Свойства числовых равенств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4111" w:type="dxa"/>
          </w:tcPr>
          <w:p w:rsidR="009154D3" w:rsidRPr="005273EF" w:rsidRDefault="009154D3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273E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Свойства  числовых равенств</w:t>
            </w:r>
          </w:p>
        </w:tc>
        <w:tc>
          <w:tcPr>
            <w:tcW w:w="2751" w:type="dxa"/>
            <w:gridSpan w:val="4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9154D3" w:rsidRPr="00F37228" w:rsidRDefault="009154D3" w:rsidP="00046B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4111" w:type="dxa"/>
          </w:tcPr>
          <w:p w:rsidR="009154D3" w:rsidRPr="00F37228" w:rsidRDefault="00AA729C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К</w:t>
            </w:r>
            <w:r w:rsidR="009154D3" w:rsidRPr="00F37228">
              <w:rPr>
                <w:rFonts w:ascii="Times New Roman" w:hAnsi="Times New Roman"/>
                <w:b/>
                <w:sz w:val="20"/>
                <w:szCs w:val="20"/>
              </w:rPr>
              <w:t>онтрольная работа за</w:t>
            </w:r>
          </w:p>
          <w:p w:rsidR="009154D3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3722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 полугодие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1571B9" w:rsidRDefault="001571B9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51" w:type="dxa"/>
            <w:gridSpan w:val="4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9154D3" w:rsidRPr="00F37228" w:rsidRDefault="009154D3" w:rsidP="00075E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  <w:vMerge/>
          </w:tcPr>
          <w:p w:rsidR="009154D3" w:rsidRPr="00F37228" w:rsidRDefault="009154D3" w:rsidP="00C97E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4111" w:type="dxa"/>
          </w:tcPr>
          <w:p w:rsidR="009154D3" w:rsidRPr="00F37228" w:rsidRDefault="009154D3" w:rsidP="00286B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Коррекция знаний по теме контрольной работы. Закрепление свойств числовых равенств.</w:t>
            </w:r>
          </w:p>
        </w:tc>
        <w:tc>
          <w:tcPr>
            <w:tcW w:w="2751" w:type="dxa"/>
            <w:gridSpan w:val="4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BD5C7C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34" w:type="dxa"/>
          </w:tcPr>
          <w:p w:rsidR="009154D3" w:rsidRPr="00F37228" w:rsidRDefault="009154D3" w:rsidP="00075E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7268E" w:rsidRPr="00F37228" w:rsidTr="00C7268E">
        <w:tc>
          <w:tcPr>
            <w:tcW w:w="2269" w:type="dxa"/>
          </w:tcPr>
          <w:p w:rsidR="00C7268E" w:rsidRPr="00F37228" w:rsidRDefault="00C7268E" w:rsidP="00C97E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7268E" w:rsidRPr="00C7268E" w:rsidRDefault="00C7268E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4111" w:type="dxa"/>
          </w:tcPr>
          <w:p w:rsidR="00C7268E" w:rsidRPr="00F37228" w:rsidRDefault="00C7268E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Закрепление свойств числовых равенств</w:t>
            </w:r>
          </w:p>
        </w:tc>
        <w:tc>
          <w:tcPr>
            <w:tcW w:w="2751" w:type="dxa"/>
            <w:gridSpan w:val="4"/>
            <w:vMerge w:val="restart"/>
          </w:tcPr>
          <w:p w:rsidR="00C7268E" w:rsidRPr="00F37228" w:rsidRDefault="00C7268E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Ознакомление со свойствами равенства: равенство не нарушается, если к каждой  его части прибавить</w:t>
            </w:r>
          </w:p>
        </w:tc>
        <w:tc>
          <w:tcPr>
            <w:tcW w:w="4195" w:type="dxa"/>
            <w:vMerge w:val="restart"/>
          </w:tcPr>
          <w:p w:rsidR="00C7268E" w:rsidRPr="00F37228" w:rsidRDefault="00C7268E" w:rsidP="00C7268E">
            <w:pPr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-планировать решение учебной задачи;</w:t>
            </w:r>
          </w:p>
          <w:p w:rsidR="00C7268E" w:rsidRPr="00F37228" w:rsidRDefault="00C7268E" w:rsidP="00C726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-оценивать (сравнивать с эталоном) результаты деятельности (чужой, своей)</w:t>
            </w:r>
          </w:p>
        </w:tc>
        <w:tc>
          <w:tcPr>
            <w:tcW w:w="992" w:type="dxa"/>
          </w:tcPr>
          <w:p w:rsidR="00C7268E" w:rsidRPr="00F37228" w:rsidRDefault="001571B9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</w:t>
            </w:r>
          </w:p>
        </w:tc>
        <w:tc>
          <w:tcPr>
            <w:tcW w:w="1134" w:type="dxa"/>
          </w:tcPr>
          <w:p w:rsidR="00C7268E" w:rsidRPr="00F37228" w:rsidRDefault="00C7268E" w:rsidP="00075E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7268E" w:rsidRPr="00F37228" w:rsidTr="00C7268E">
        <w:tc>
          <w:tcPr>
            <w:tcW w:w="2269" w:type="dxa"/>
          </w:tcPr>
          <w:p w:rsidR="00C7268E" w:rsidRPr="00F37228" w:rsidRDefault="00C7268E" w:rsidP="00C97E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C7268E" w:rsidRPr="00C7268E" w:rsidRDefault="00C7268E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4111" w:type="dxa"/>
          </w:tcPr>
          <w:p w:rsidR="00C7268E" w:rsidRPr="00F37228" w:rsidRDefault="00C7268E" w:rsidP="00C726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Решение задач по теме: «Числовые равенства и неравенства»</w:t>
            </w:r>
          </w:p>
          <w:p w:rsidR="00C7268E" w:rsidRPr="00F37228" w:rsidRDefault="00C7268E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vMerge/>
          </w:tcPr>
          <w:p w:rsidR="00C7268E" w:rsidRPr="00F37228" w:rsidRDefault="00C7268E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C7268E" w:rsidRPr="00F37228" w:rsidRDefault="00C7268E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7268E" w:rsidRPr="00F37228" w:rsidRDefault="001571B9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</w:t>
            </w:r>
          </w:p>
        </w:tc>
        <w:tc>
          <w:tcPr>
            <w:tcW w:w="1134" w:type="dxa"/>
          </w:tcPr>
          <w:p w:rsidR="00C7268E" w:rsidRPr="00F37228" w:rsidRDefault="00C7268E" w:rsidP="00075E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91" w:type="dxa"/>
            <w:gridSpan w:val="9"/>
          </w:tcPr>
          <w:p w:rsidR="009154D3" w:rsidRPr="00F37228" w:rsidRDefault="009154D3" w:rsidP="00F361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37228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II </w:t>
            </w:r>
            <w:r w:rsidR="001571B9">
              <w:rPr>
                <w:rFonts w:ascii="Times New Roman" w:hAnsi="Times New Roman"/>
                <w:b/>
                <w:sz w:val="32"/>
                <w:szCs w:val="32"/>
              </w:rPr>
              <w:t>полугодие – 72</w:t>
            </w:r>
            <w:r w:rsidRPr="00F37228">
              <w:rPr>
                <w:rFonts w:ascii="Times New Roman" w:hAnsi="Times New Roman"/>
                <w:b/>
                <w:sz w:val="32"/>
                <w:szCs w:val="32"/>
              </w:rPr>
              <w:t xml:space="preserve"> час</w:t>
            </w:r>
            <w:r w:rsidR="00B1274D">
              <w:rPr>
                <w:rFonts w:ascii="Times New Roman" w:hAnsi="Times New Roman"/>
                <w:b/>
                <w:sz w:val="32"/>
                <w:szCs w:val="32"/>
              </w:rPr>
              <w:t>а</w:t>
            </w: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91" w:type="dxa"/>
            <w:gridSpan w:val="9"/>
          </w:tcPr>
          <w:p w:rsidR="009154D3" w:rsidRPr="00F37228" w:rsidRDefault="001571B9" w:rsidP="00F361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3 четверть- 40</w:t>
            </w:r>
            <w:r w:rsidR="009154D3" w:rsidRPr="00F37228">
              <w:rPr>
                <w:rFonts w:ascii="Times New Roman" w:hAnsi="Times New Roman"/>
                <w:b/>
                <w:sz w:val="32"/>
                <w:szCs w:val="32"/>
              </w:rPr>
              <w:t xml:space="preserve"> часов</w:t>
            </w:r>
          </w:p>
        </w:tc>
      </w:tr>
      <w:tr w:rsidR="00C7268E" w:rsidRPr="00F37228" w:rsidTr="00A43E71">
        <w:trPr>
          <w:trHeight w:val="2697"/>
        </w:trPr>
        <w:tc>
          <w:tcPr>
            <w:tcW w:w="2269" w:type="dxa"/>
          </w:tcPr>
          <w:p w:rsidR="00C7268E" w:rsidRPr="00F37228" w:rsidRDefault="00C7268E" w:rsidP="00F361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C7268E" w:rsidRPr="00F37228" w:rsidRDefault="00C7268E" w:rsidP="00F361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Тысяча</w:t>
            </w:r>
          </w:p>
          <w:p w:rsidR="00C7268E" w:rsidRPr="00F37228" w:rsidRDefault="00C7268E" w:rsidP="00F361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Числовые равенства и неравенства</w:t>
            </w:r>
          </w:p>
          <w:p w:rsidR="00C7268E" w:rsidRPr="00F37228" w:rsidRDefault="00C7268E" w:rsidP="00F361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Свойства числовых равенств</w:t>
            </w:r>
          </w:p>
        </w:tc>
        <w:tc>
          <w:tcPr>
            <w:tcW w:w="708" w:type="dxa"/>
          </w:tcPr>
          <w:p w:rsidR="00C7268E" w:rsidRPr="00F37228" w:rsidRDefault="00C7268E" w:rsidP="00C97E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4405" w:type="dxa"/>
            <w:gridSpan w:val="3"/>
          </w:tcPr>
          <w:p w:rsidR="00C7268E" w:rsidRPr="00F37228" w:rsidRDefault="00C7268E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7268E" w:rsidRPr="00F37228" w:rsidRDefault="00C7268E" w:rsidP="00C97E3D">
            <w:pPr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Закрепление по теме: «Числовые равенства и неравенства» </w:t>
            </w:r>
          </w:p>
        </w:tc>
        <w:tc>
          <w:tcPr>
            <w:tcW w:w="2457" w:type="dxa"/>
            <w:gridSpan w:val="2"/>
          </w:tcPr>
          <w:p w:rsidR="00C7268E" w:rsidRPr="00A43E71" w:rsidRDefault="00C7268E" w:rsidP="00A43E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Ознакомление со свойствами равенства: равенство не нарушается, если к каждой  его части прибавить (из каждой его части вычесть) одно и то же число. Рассмотрение задач с использованием весов для иллюстрации этих свойств</w:t>
            </w:r>
          </w:p>
        </w:tc>
        <w:tc>
          <w:tcPr>
            <w:tcW w:w="4195" w:type="dxa"/>
          </w:tcPr>
          <w:p w:rsidR="00C7268E" w:rsidRPr="00F37228" w:rsidRDefault="00C7268E" w:rsidP="003709E7">
            <w:pPr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-планировать решение учебной задачи;</w:t>
            </w:r>
          </w:p>
          <w:p w:rsidR="00C7268E" w:rsidRPr="00F37228" w:rsidRDefault="00C7268E" w:rsidP="003709E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-оценивать (сравнивать с эталоном) результаты деятельности (чужой, своей)</w:t>
            </w:r>
          </w:p>
        </w:tc>
        <w:tc>
          <w:tcPr>
            <w:tcW w:w="992" w:type="dxa"/>
          </w:tcPr>
          <w:p w:rsidR="00C7268E" w:rsidRPr="00F37228" w:rsidRDefault="00C7268E" w:rsidP="00286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7268E" w:rsidRPr="00F37228" w:rsidRDefault="00C7268E" w:rsidP="00A43E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1134" w:type="dxa"/>
          </w:tcPr>
          <w:p w:rsidR="00C7268E" w:rsidRPr="00F37228" w:rsidRDefault="00C7268E" w:rsidP="00046B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7268E" w:rsidRPr="00F37228" w:rsidRDefault="00C7268E" w:rsidP="00046B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7268E" w:rsidRPr="00F37228" w:rsidRDefault="00C7268E" w:rsidP="00046B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5C1391">
        <w:trPr>
          <w:trHeight w:val="1835"/>
        </w:trPr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Геометрические понятия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Деление окружности 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4405" w:type="dxa"/>
            <w:gridSpan w:val="3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Деление окружности на равные части.</w:t>
            </w:r>
          </w:p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7228">
              <w:rPr>
                <w:rFonts w:ascii="Times New Roman" w:hAnsi="Times New Roman"/>
                <w:b/>
                <w:i/>
                <w:sz w:val="20"/>
                <w:szCs w:val="20"/>
              </w:rPr>
              <w:t>Практическая работа №6: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«Способы деления круга (окружности) на 2, 4, 8 равных частей с помощью перегибания круга по его осям симметрии»</w:t>
            </w:r>
          </w:p>
        </w:tc>
        <w:tc>
          <w:tcPr>
            <w:tcW w:w="2457" w:type="dxa"/>
            <w:gridSpan w:val="2"/>
            <w:vMerge w:val="restart"/>
          </w:tcPr>
          <w:p w:rsidR="009154D3" w:rsidRPr="00F37228" w:rsidRDefault="009154D3" w:rsidP="005C13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Практические способы деления окружности с помощью угольника и линейки на 2 и 4 равные части и с помощью циркуля на 6 и на 3 равные части. Формирование умений вписывать многоугольник в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окружность; определять, является ли данный многоугольник вписанным в окружность (лежат ли все его вершины на окружности).</w:t>
            </w: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.</w:t>
            </w:r>
          </w:p>
        </w:tc>
        <w:tc>
          <w:tcPr>
            <w:tcW w:w="992" w:type="dxa"/>
          </w:tcPr>
          <w:p w:rsidR="009154D3" w:rsidRPr="00F37228" w:rsidRDefault="00A43E7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Геометрические понятия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Деление окружности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4405" w:type="dxa"/>
            <w:gridSpan w:val="3"/>
          </w:tcPr>
          <w:p w:rsidR="009154D3" w:rsidRPr="00A150F2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150F2">
              <w:rPr>
                <w:rFonts w:ascii="Times New Roman" w:hAnsi="Times New Roman"/>
                <w:sz w:val="20"/>
                <w:szCs w:val="20"/>
                <w:highlight w:val="yellow"/>
              </w:rPr>
              <w:t>Практические приемы  деления окружности на  2 и 4  равные части с помощью линейки и угольника.</w:t>
            </w:r>
          </w:p>
        </w:tc>
        <w:tc>
          <w:tcPr>
            <w:tcW w:w="2457" w:type="dxa"/>
            <w:gridSpan w:val="2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 w:val="restart"/>
          </w:tcPr>
          <w:p w:rsidR="009154D3" w:rsidRPr="00F37228" w:rsidRDefault="009154D3" w:rsidP="003709E7">
            <w:pPr>
              <w:tabs>
                <w:tab w:val="left" w:pos="1362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-удерживать цель деятельности до получения ее результата;</w:t>
            </w:r>
          </w:p>
          <w:p w:rsidR="009154D3" w:rsidRPr="00F37228" w:rsidRDefault="009154D3" w:rsidP="003709E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-анализировать собственную работу</w:t>
            </w:r>
          </w:p>
        </w:tc>
        <w:tc>
          <w:tcPr>
            <w:tcW w:w="992" w:type="dxa"/>
          </w:tcPr>
          <w:p w:rsidR="009154D3" w:rsidRPr="00F37228" w:rsidRDefault="00A43E7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Геометрические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понятия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Деление окружности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4405" w:type="dxa"/>
            <w:gridSpan w:val="3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Практические приемы  деления окружности на 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3 и 6  равные части с помощью циркуля</w:t>
            </w:r>
          </w:p>
        </w:tc>
        <w:tc>
          <w:tcPr>
            <w:tcW w:w="2457" w:type="dxa"/>
            <w:gridSpan w:val="2"/>
            <w:vMerge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A43E7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4405" w:type="dxa"/>
            <w:gridSpan w:val="3"/>
          </w:tcPr>
          <w:p w:rsidR="009154D3" w:rsidRPr="00F37228" w:rsidRDefault="009154D3" w:rsidP="00046B7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Проверочная работа по теме: «Прямая. Деление окружности на равные части». </w:t>
            </w:r>
          </w:p>
        </w:tc>
        <w:tc>
          <w:tcPr>
            <w:tcW w:w="2457" w:type="dxa"/>
            <w:gridSpan w:val="2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F37228">
            <w:pPr>
              <w:tabs>
                <w:tab w:val="left" w:pos="1272"/>
              </w:tabs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выделять общее и частное (существенное и несущественное), целое и часть, общее и различное в изучаемых объектах;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A43E7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в пределах 1000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суммы на число (распределительное свойство умножения  относительно сложения)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4405" w:type="dxa"/>
            <w:gridSpan w:val="3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Коррекция знаний по теме проверочной работы. Умножение суммы на число. Ознакомление с распределительным свойством умножения относительно сложения</w:t>
            </w:r>
          </w:p>
        </w:tc>
        <w:tc>
          <w:tcPr>
            <w:tcW w:w="2457" w:type="dxa"/>
            <w:gridSpan w:val="2"/>
          </w:tcPr>
          <w:p w:rsidR="009154D3" w:rsidRPr="00F37228" w:rsidRDefault="009154D3" w:rsidP="00743B3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Ознакомление с распределительным свойством умножения относительно сложения (без введения названия свойства).</w:t>
            </w:r>
          </w:p>
          <w:p w:rsidR="009154D3" w:rsidRPr="005C1391" w:rsidRDefault="009154D3" w:rsidP="005C139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Использование распределительного свойства при выполнении вычислений. </w:t>
            </w:r>
          </w:p>
        </w:tc>
        <w:tc>
          <w:tcPr>
            <w:tcW w:w="4195" w:type="dxa"/>
          </w:tcPr>
          <w:p w:rsidR="009154D3" w:rsidRPr="00F37228" w:rsidRDefault="009154D3" w:rsidP="003709E7">
            <w:pPr>
              <w:tabs>
                <w:tab w:val="left" w:pos="1362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 с учетом возникших трудностей и ошибок;</w:t>
            </w:r>
          </w:p>
          <w:p w:rsidR="009154D3" w:rsidRPr="00F37228" w:rsidRDefault="009154D3" w:rsidP="003709E7">
            <w:pPr>
              <w:tabs>
                <w:tab w:val="left" w:pos="1362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-удерживать цель деятельности до получения ее результата;</w:t>
            </w:r>
          </w:p>
          <w:p w:rsidR="009154D3" w:rsidRPr="00F37228" w:rsidRDefault="009154D3" w:rsidP="003709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-анализировать собственную работу</w:t>
            </w:r>
          </w:p>
        </w:tc>
        <w:tc>
          <w:tcPr>
            <w:tcW w:w="992" w:type="dxa"/>
          </w:tcPr>
          <w:p w:rsidR="009154D3" w:rsidRPr="00F37228" w:rsidRDefault="00A43E7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в пределах 1000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4405" w:type="dxa"/>
            <w:gridSpan w:val="3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Использование распределительного свойства при выполнении вычислений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vMerge w:val="restart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Использование распределительного свойства при выполнении вычислений. Представление числа в виде суммы двух слагаемых (в том числе разрядных слагаемых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для облегчения вычислений</w:t>
            </w:r>
          </w:p>
        </w:tc>
        <w:tc>
          <w:tcPr>
            <w:tcW w:w="4195" w:type="dxa"/>
            <w:vMerge w:val="restart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выявлять особенности (качества, признаки) разных объектов в процессе их рассматривания (наблюдения);</w:t>
            </w:r>
          </w:p>
        </w:tc>
        <w:tc>
          <w:tcPr>
            <w:tcW w:w="992" w:type="dxa"/>
          </w:tcPr>
          <w:p w:rsidR="009154D3" w:rsidRPr="00F37228" w:rsidRDefault="009154D3" w:rsidP="00A43E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2</w:t>
            </w:r>
            <w:r w:rsidR="00A43E71">
              <w:rPr>
                <w:rFonts w:ascii="Times New Roman" w:hAnsi="Times New Roman"/>
                <w:sz w:val="20"/>
                <w:szCs w:val="20"/>
              </w:rPr>
              <w:t>2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в пределах 1000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4405" w:type="dxa"/>
            <w:gridSpan w:val="3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Представление числа в виде суммы двух слагаемых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A43E7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134" w:type="dxa"/>
          </w:tcPr>
          <w:p w:rsidR="009154D3" w:rsidRPr="00F37228" w:rsidRDefault="009154D3" w:rsidP="00075E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10, 100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4405" w:type="dxa"/>
            <w:gridSpan w:val="3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0F2">
              <w:rPr>
                <w:rFonts w:ascii="Times New Roman" w:hAnsi="Times New Roman"/>
                <w:sz w:val="20"/>
                <w:szCs w:val="20"/>
                <w:highlight w:val="yellow"/>
              </w:rPr>
              <w:t>Прием  умножения на 10 и 100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vMerge w:val="restart"/>
          </w:tcPr>
          <w:p w:rsidR="009154D3" w:rsidRPr="00F37228" w:rsidRDefault="009154D3" w:rsidP="004B1A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Введение правил умножения на 10 и на 100 как ре                                                                                                                                                                                 </w:t>
            </w:r>
            <w:proofErr w:type="spellStart"/>
            <w:r w:rsidRPr="00F37228">
              <w:rPr>
                <w:rFonts w:ascii="Times New Roman" w:hAnsi="Times New Roman"/>
                <w:sz w:val="20"/>
                <w:szCs w:val="20"/>
              </w:rPr>
              <w:t>зультат</w:t>
            </w:r>
            <w:proofErr w:type="spell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наблюдения за компонентами действия умножения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произведение можно получить, приписывая к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числу, умножаемому на 10 или на 100, один или два нуля).</w:t>
            </w: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A43E7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10, 100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4405" w:type="dxa"/>
            <w:gridSpan w:val="3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Отработка    вычислительного  навыка умножения на 10 и 100</w:t>
            </w:r>
          </w:p>
        </w:tc>
        <w:tc>
          <w:tcPr>
            <w:tcW w:w="2457" w:type="dxa"/>
            <w:gridSpan w:val="2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 w:val="restart"/>
          </w:tcPr>
          <w:p w:rsidR="009154D3" w:rsidRPr="00F37228" w:rsidRDefault="009154D3" w:rsidP="003709E7">
            <w:pPr>
              <w:tabs>
                <w:tab w:val="left" w:pos="1392"/>
              </w:tabs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воспроизводить по памяти информацию, необходимую для решения учебной задачи;</w:t>
            </w:r>
          </w:p>
          <w:p w:rsidR="009154D3" w:rsidRPr="00F37228" w:rsidRDefault="009154D3" w:rsidP="003709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выбирать решение из нескольких предложенных, кратко обосновывать выбор</w:t>
            </w:r>
          </w:p>
        </w:tc>
        <w:tc>
          <w:tcPr>
            <w:tcW w:w="992" w:type="dxa"/>
          </w:tcPr>
          <w:p w:rsidR="009154D3" w:rsidRPr="00F37228" w:rsidRDefault="00A43E7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10, 100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405" w:type="dxa"/>
            <w:gridSpan w:val="3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i/>
                <w:sz w:val="20"/>
                <w:szCs w:val="20"/>
              </w:rPr>
              <w:t>Проверочный устный счёт.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Закрепление по теме </w:t>
            </w: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«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Умножение на 10 и на 100»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A43E7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в пределах 1000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числа, запись которого оканчивается нулём, на однозначное число.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4405" w:type="dxa"/>
            <w:gridSpan w:val="3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Ознакомление со способом умножения вида 50х9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9154D3" w:rsidRPr="00F37228" w:rsidRDefault="009154D3" w:rsidP="00A27DE8">
            <w:pPr>
              <w:tabs>
                <w:tab w:val="left" w:pos="1392"/>
              </w:tabs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выявлять особенности (качества, признаки) разных объектов в процессе их рассматривания (наблюдения);</w:t>
            </w:r>
          </w:p>
          <w:p w:rsidR="009154D3" w:rsidRPr="00F37228" w:rsidRDefault="009154D3" w:rsidP="00A27DE8">
            <w:pPr>
              <w:tabs>
                <w:tab w:val="left" w:pos="1392"/>
              </w:tabs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применять таблицы, схемы, модели для получения информации;</w:t>
            </w: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A43E7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31.01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1391" w:rsidRPr="00F37228" w:rsidTr="00C7268E">
        <w:tc>
          <w:tcPr>
            <w:tcW w:w="2269" w:type="dxa"/>
            <w:vMerge w:val="restart"/>
          </w:tcPr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в пределах 1000</w:t>
            </w:r>
          </w:p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числа, запись которого оканчивается нулём, на однозначное число</w:t>
            </w:r>
          </w:p>
        </w:tc>
        <w:tc>
          <w:tcPr>
            <w:tcW w:w="708" w:type="dxa"/>
          </w:tcPr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4405" w:type="dxa"/>
            <w:gridSpan w:val="3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Ознакомление со способом умножения вида 200х4</w:t>
            </w:r>
          </w:p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vMerge w:val="restart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Ознакомление со способом умножения числа на данное число десятков или сотен. Отбрасывание одного или двух нулей при умножении и последующее приписывание этих нулей к результату умножения.</w:t>
            </w:r>
          </w:p>
        </w:tc>
        <w:tc>
          <w:tcPr>
            <w:tcW w:w="4195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1391" w:rsidRPr="00F37228" w:rsidTr="00C7268E">
        <w:tc>
          <w:tcPr>
            <w:tcW w:w="2269" w:type="dxa"/>
            <w:vMerge/>
          </w:tcPr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4405" w:type="dxa"/>
            <w:gridSpan w:val="3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Упражнения в умножении для случаев вида 50х9, 200х4</w:t>
            </w:r>
          </w:p>
        </w:tc>
        <w:tc>
          <w:tcPr>
            <w:tcW w:w="2457" w:type="dxa"/>
            <w:gridSpan w:val="2"/>
            <w:vMerge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1391" w:rsidRPr="00F37228" w:rsidTr="00C7268E">
        <w:tc>
          <w:tcPr>
            <w:tcW w:w="2269" w:type="dxa"/>
            <w:vMerge/>
          </w:tcPr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4405" w:type="dxa"/>
            <w:gridSpan w:val="3"/>
          </w:tcPr>
          <w:p w:rsidR="005C1391" w:rsidRPr="00F37228" w:rsidRDefault="005C1391" w:rsidP="00286B3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Закрепление случаев умножения вида 50х9, 200х4</w:t>
            </w:r>
          </w:p>
        </w:tc>
        <w:tc>
          <w:tcPr>
            <w:tcW w:w="2457" w:type="dxa"/>
            <w:gridSpan w:val="2"/>
            <w:vMerge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1391" w:rsidRPr="00F37228" w:rsidTr="00C7268E">
        <w:trPr>
          <w:trHeight w:val="1695"/>
        </w:trPr>
        <w:tc>
          <w:tcPr>
            <w:tcW w:w="2269" w:type="dxa"/>
          </w:tcPr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Геометрические понятия</w:t>
            </w:r>
          </w:p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Прямая Принадлежность точки прямой. Проведение прямой через одну и через две точки</w:t>
            </w:r>
          </w:p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4405" w:type="dxa"/>
            <w:gridSpan w:val="3"/>
          </w:tcPr>
          <w:p w:rsidR="005C1391" w:rsidRPr="00F37228" w:rsidRDefault="005C1391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Прямая линия и её обозначение</w:t>
            </w:r>
          </w:p>
        </w:tc>
        <w:tc>
          <w:tcPr>
            <w:tcW w:w="2457" w:type="dxa"/>
            <w:gridSpan w:val="2"/>
            <w:vMerge w:val="restart"/>
          </w:tcPr>
          <w:p w:rsidR="005C1391" w:rsidRPr="00F37228" w:rsidRDefault="005C1391" w:rsidP="00743B3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Формирование понятия о прямой как о бесконечной фигуре; принадлежность точки прямой.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Пересечение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прямой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с лучом, с отрезком, пересечение двух прямых.</w:t>
            </w:r>
          </w:p>
          <w:p w:rsidR="005C1391" w:rsidRPr="00F37228" w:rsidRDefault="005C1391" w:rsidP="00743B3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4195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1391" w:rsidRPr="00F37228" w:rsidTr="005C1391">
        <w:trPr>
          <w:trHeight w:val="134"/>
        </w:trPr>
        <w:tc>
          <w:tcPr>
            <w:tcW w:w="2269" w:type="dxa"/>
          </w:tcPr>
          <w:p w:rsidR="005C1391" w:rsidRPr="00F37228" w:rsidRDefault="005C1391" w:rsidP="005C13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Алгебраическая пропедевтика</w:t>
            </w:r>
          </w:p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4405" w:type="dxa"/>
            <w:gridSpan w:val="3"/>
          </w:tcPr>
          <w:p w:rsidR="005C1391" w:rsidRPr="00F37228" w:rsidRDefault="005C1391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Буквенные выражения.</w:t>
            </w:r>
          </w:p>
        </w:tc>
        <w:tc>
          <w:tcPr>
            <w:tcW w:w="2457" w:type="dxa"/>
            <w:gridSpan w:val="2"/>
            <w:vMerge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 w:val="restart"/>
          </w:tcPr>
          <w:p w:rsidR="005C1391" w:rsidRPr="00F37228" w:rsidRDefault="005C1391" w:rsidP="00A27DE8">
            <w:pPr>
              <w:tabs>
                <w:tab w:val="left" w:pos="1392"/>
              </w:tabs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выявлять особенности (качества, признаки) разных объектов в процессе их рассматривания (наблюдения);</w:t>
            </w:r>
          </w:p>
          <w:p w:rsidR="005C1391" w:rsidRPr="00F37228" w:rsidRDefault="005C1391" w:rsidP="00A27DE8">
            <w:pPr>
              <w:tabs>
                <w:tab w:val="left" w:pos="1392"/>
              </w:tabs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- применять таблицы, схемы, модели для получения информации;</w:t>
            </w:r>
          </w:p>
        </w:tc>
        <w:tc>
          <w:tcPr>
            <w:tcW w:w="992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1391" w:rsidRPr="00F37228" w:rsidTr="005C1391">
        <w:trPr>
          <w:trHeight w:val="793"/>
        </w:trPr>
        <w:tc>
          <w:tcPr>
            <w:tcW w:w="2269" w:type="dxa"/>
          </w:tcPr>
          <w:p w:rsidR="005C1391" w:rsidRPr="00F37228" w:rsidRDefault="005C1391" w:rsidP="005C13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Алгебраическая пропедевтика</w:t>
            </w:r>
          </w:p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4405" w:type="dxa"/>
            <w:gridSpan w:val="3"/>
          </w:tcPr>
          <w:p w:rsidR="005C1391" w:rsidRPr="00F37228" w:rsidRDefault="005C1391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Вычисление значений буквенных выражений при заданных значениях этих букв</w:t>
            </w:r>
          </w:p>
        </w:tc>
        <w:tc>
          <w:tcPr>
            <w:tcW w:w="2457" w:type="dxa"/>
            <w:gridSpan w:val="2"/>
            <w:vMerge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1391" w:rsidRPr="00F37228" w:rsidTr="00C7268E">
        <w:tc>
          <w:tcPr>
            <w:tcW w:w="2269" w:type="dxa"/>
          </w:tcPr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Геометрические понятия</w:t>
            </w:r>
          </w:p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Взаимное расположение на плоскости отрезков, лучей, прямых.</w:t>
            </w:r>
          </w:p>
        </w:tc>
        <w:tc>
          <w:tcPr>
            <w:tcW w:w="708" w:type="dxa"/>
          </w:tcPr>
          <w:p w:rsidR="005C1391" w:rsidRPr="00F37228" w:rsidRDefault="005C1391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4405" w:type="dxa"/>
            <w:gridSpan w:val="3"/>
          </w:tcPr>
          <w:p w:rsidR="005C1391" w:rsidRPr="00F37228" w:rsidRDefault="005C1391" w:rsidP="005C13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Пресечение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прямой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с лучом, с отрезком. Пересечение двух прямых</w:t>
            </w:r>
          </w:p>
        </w:tc>
        <w:tc>
          <w:tcPr>
            <w:tcW w:w="2457" w:type="dxa"/>
            <w:gridSpan w:val="2"/>
          </w:tcPr>
          <w:p w:rsidR="005C1391" w:rsidRPr="00F37228" w:rsidRDefault="005C1391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5C1391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C7268E">
        <w:tc>
          <w:tcPr>
            <w:tcW w:w="2269" w:type="dxa"/>
            <w:vMerge w:val="restart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в пределах 1000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двух- и трёхзначного числа на однозначное число.</w:t>
            </w: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на однозначное число</w:t>
            </w:r>
          </w:p>
        </w:tc>
        <w:tc>
          <w:tcPr>
            <w:tcW w:w="2457" w:type="dxa"/>
            <w:gridSpan w:val="2"/>
            <w:vMerge w:val="restart"/>
          </w:tcPr>
          <w:p w:rsidR="009168A5" w:rsidRPr="00F37228" w:rsidRDefault="009168A5" w:rsidP="004B1A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Письменный прием умножения трехзначного числа на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однозначное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168A5" w:rsidRPr="00F37228" w:rsidRDefault="009168A5" w:rsidP="004B1A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Перенос умений, полученных учащимися при умножении двузначного числа на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однозначное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>, на трехзначное числа.</w:t>
            </w:r>
          </w:p>
        </w:tc>
        <w:tc>
          <w:tcPr>
            <w:tcW w:w="4195" w:type="dxa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C7268E">
        <w:tc>
          <w:tcPr>
            <w:tcW w:w="2269" w:type="dxa"/>
            <w:vMerge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4405" w:type="dxa"/>
            <w:gridSpan w:val="3"/>
          </w:tcPr>
          <w:p w:rsidR="009168A5" w:rsidRPr="00A150F2" w:rsidRDefault="009168A5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150F2">
              <w:rPr>
                <w:rFonts w:ascii="Times New Roman" w:hAnsi="Times New Roman"/>
                <w:sz w:val="20"/>
                <w:szCs w:val="20"/>
                <w:highlight w:val="yellow"/>
              </w:rPr>
              <w:t>Письменный приём умножения  двузначного на  однозначное число</w:t>
            </w:r>
          </w:p>
        </w:tc>
        <w:tc>
          <w:tcPr>
            <w:tcW w:w="2457" w:type="dxa"/>
            <w:gridSpan w:val="2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C7268E">
        <w:tc>
          <w:tcPr>
            <w:tcW w:w="2269" w:type="dxa"/>
            <w:vMerge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 двузначного числа  на  однозначное число</w:t>
            </w:r>
          </w:p>
        </w:tc>
        <w:tc>
          <w:tcPr>
            <w:tcW w:w="2457" w:type="dxa"/>
            <w:gridSpan w:val="2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C7268E">
        <w:tc>
          <w:tcPr>
            <w:tcW w:w="2269" w:type="dxa"/>
            <w:vMerge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5C13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Контрольный устный счёт№3. </w:t>
            </w:r>
          </w:p>
          <w:p w:rsidR="009168A5" w:rsidRPr="00F37228" w:rsidRDefault="009168A5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 трёхзначного числа на однозначное число</w:t>
            </w:r>
          </w:p>
        </w:tc>
        <w:tc>
          <w:tcPr>
            <w:tcW w:w="2457" w:type="dxa"/>
            <w:gridSpan w:val="2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C7268E">
        <w:tc>
          <w:tcPr>
            <w:tcW w:w="2269" w:type="dxa"/>
            <w:vMerge w:val="restart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в пределах 1000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двух- и трёхзначного числа на однозначное число.</w:t>
            </w: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4805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Умножение вида 102 </w:t>
            </w:r>
            <w:proofErr w:type="spellStart"/>
            <w:r w:rsidRPr="00F37228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8; 150 </w:t>
            </w:r>
            <w:proofErr w:type="spellStart"/>
            <w:r w:rsidRPr="00F37228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3. Упражнения в умножении на  однозначное число</w:t>
            </w:r>
          </w:p>
        </w:tc>
        <w:tc>
          <w:tcPr>
            <w:tcW w:w="2457" w:type="dxa"/>
            <w:gridSpan w:val="2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 w:val="restart"/>
          </w:tcPr>
          <w:p w:rsidR="009168A5" w:rsidRPr="00F37228" w:rsidRDefault="009168A5" w:rsidP="00F37228">
            <w:pPr>
              <w:tabs>
                <w:tab w:val="left" w:pos="1272"/>
              </w:tabs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выделять общее и частное (существенное и несущественное), целое и часть, общее и различное в изучаемых объектах;</w:t>
            </w:r>
          </w:p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C7268E">
        <w:tc>
          <w:tcPr>
            <w:tcW w:w="2269" w:type="dxa"/>
            <w:vMerge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Закрепление умножения трехзначных чисел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однозначное.</w:t>
            </w:r>
          </w:p>
        </w:tc>
        <w:tc>
          <w:tcPr>
            <w:tcW w:w="2457" w:type="dxa"/>
            <w:gridSpan w:val="2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C7268E">
        <w:tc>
          <w:tcPr>
            <w:tcW w:w="2269" w:type="dxa"/>
            <w:vMerge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4405" w:type="dxa"/>
            <w:gridSpan w:val="3"/>
          </w:tcPr>
          <w:p w:rsidR="009168A5" w:rsidRPr="009168A5" w:rsidRDefault="009168A5" w:rsidP="009168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>Контрольная работа по теме: «Умножение  двузначных и трёхзначных  чисел  на однозначное число</w:t>
            </w:r>
          </w:p>
        </w:tc>
        <w:tc>
          <w:tcPr>
            <w:tcW w:w="2457" w:type="dxa"/>
            <w:gridSpan w:val="2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68A5" w:rsidRPr="009168A5" w:rsidRDefault="009168A5" w:rsidP="009168A5">
            <w:pPr>
              <w:tabs>
                <w:tab w:val="left" w:pos="1362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 с учетом возникших трудностей и ошибок;</w:t>
            </w: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9168A5" w:rsidRPr="00F37228" w:rsidRDefault="009168A5" w:rsidP="00ED26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Величины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Время и его единицы: час, минута, секунда; сутки, неделя, год, век.</w:t>
            </w:r>
            <w:proofErr w:type="gramEnd"/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4405" w:type="dxa"/>
            <w:gridSpan w:val="3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Коррекция </w:t>
            </w:r>
            <w:proofErr w:type="spellStart"/>
            <w:r w:rsidRPr="00F37228">
              <w:rPr>
                <w:rFonts w:ascii="Times New Roman" w:hAnsi="Times New Roman"/>
                <w:sz w:val="20"/>
                <w:szCs w:val="20"/>
              </w:rPr>
              <w:t>знанийпо</w:t>
            </w:r>
            <w:proofErr w:type="spell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теме контрольной работы. </w:t>
            </w:r>
          </w:p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Измерение времени</w:t>
            </w:r>
          </w:p>
        </w:tc>
        <w:tc>
          <w:tcPr>
            <w:tcW w:w="2457" w:type="dxa"/>
            <w:gridSpan w:val="2"/>
            <w:vMerge w:val="restart"/>
          </w:tcPr>
          <w:p w:rsidR="009154D3" w:rsidRPr="00F37228" w:rsidRDefault="009154D3" w:rsidP="004B1A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Введение и обозначение единиц времени и соотношений между ними. Решение задач с единицами времени. Использование модели циферблата часов с подвижными стрелками. Использование календаря.</w:t>
            </w: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Величины</w:t>
            </w:r>
          </w:p>
          <w:p w:rsidR="009154D3" w:rsidRPr="00F37228" w:rsidRDefault="009154D3" w:rsidP="009168A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Обозначения: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>, мин, с. Соотношения между единицами времени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4405" w:type="dxa"/>
            <w:gridSpan w:val="3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Обозначение единиц времени и соотношение между ними</w:t>
            </w:r>
          </w:p>
        </w:tc>
        <w:tc>
          <w:tcPr>
            <w:tcW w:w="2457" w:type="dxa"/>
            <w:gridSpan w:val="2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28.02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Величины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Решение арифметических задач, содержащие разнообразные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зависимости между величинами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93</w:t>
            </w:r>
          </w:p>
        </w:tc>
        <w:tc>
          <w:tcPr>
            <w:tcW w:w="4405" w:type="dxa"/>
            <w:gridSpan w:val="3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Решение задач с единицами времени.</w:t>
            </w:r>
          </w:p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Сведения из истории математики: история возникновения месяцев года.</w:t>
            </w:r>
          </w:p>
        </w:tc>
        <w:tc>
          <w:tcPr>
            <w:tcW w:w="2457" w:type="dxa"/>
            <w:gridSpan w:val="2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154D3" w:rsidRPr="00F37228" w:rsidRDefault="009154D3" w:rsidP="00FF1FB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C7268E">
        <w:tc>
          <w:tcPr>
            <w:tcW w:w="2269" w:type="dxa"/>
            <w:vMerge w:val="restart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Элементы арифметики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в пределах 1000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Нахождение однозначного частного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в пределах 1000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Деление на 10, 100.</w:t>
            </w:r>
          </w:p>
          <w:p w:rsidR="009168A5" w:rsidRPr="00F37228" w:rsidRDefault="009168A5" w:rsidP="00C97E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4B1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Нахождение однозначного частного для случаев вида 75:25, 80:20 и 1000:500</w:t>
            </w:r>
          </w:p>
        </w:tc>
        <w:tc>
          <w:tcPr>
            <w:tcW w:w="2457" w:type="dxa"/>
            <w:gridSpan w:val="2"/>
            <w:vMerge w:val="restart"/>
          </w:tcPr>
          <w:p w:rsidR="009168A5" w:rsidRPr="00F37228" w:rsidRDefault="009168A5" w:rsidP="004B1A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Рассмотрение случаев деления чисел в пределах 1000, когда частное является однозначным частным.</w:t>
            </w:r>
          </w:p>
          <w:p w:rsidR="009168A5" w:rsidRPr="00F37228" w:rsidRDefault="009168A5" w:rsidP="004B1A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Нахождение однозначного частного с использованием приема подбора.</w:t>
            </w:r>
          </w:p>
          <w:p w:rsidR="009168A5" w:rsidRPr="00F37228" w:rsidRDefault="009168A5" w:rsidP="004B1A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Ознакомление с правилом деления чисел на 10 и на 100.</w:t>
            </w:r>
          </w:p>
        </w:tc>
        <w:tc>
          <w:tcPr>
            <w:tcW w:w="4195" w:type="dxa"/>
            <w:vMerge w:val="restart"/>
          </w:tcPr>
          <w:p w:rsidR="009168A5" w:rsidRPr="00F37228" w:rsidRDefault="009168A5" w:rsidP="00C97E3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осуществлять</w:t>
            </w: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7228">
              <w:rPr>
                <w:rFonts w:ascii="Times New Roman" w:hAnsi="Times New Roman"/>
                <w:sz w:val="20"/>
                <w:szCs w:val="20"/>
              </w:rPr>
              <w:t>пооперациональный</w:t>
            </w:r>
            <w:proofErr w:type="spell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контроль («как выполнена каждая операция, входящая в состав учебного действия»);</w:t>
            </w: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168A5" w:rsidRPr="00F37228" w:rsidRDefault="009168A5" w:rsidP="00FF1FB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C7268E">
        <w:tc>
          <w:tcPr>
            <w:tcW w:w="2269" w:type="dxa"/>
            <w:vMerge/>
          </w:tcPr>
          <w:p w:rsidR="009168A5" w:rsidRPr="00F37228" w:rsidRDefault="009168A5" w:rsidP="00C97E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4B1A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50F2">
              <w:rPr>
                <w:rFonts w:ascii="Times New Roman" w:hAnsi="Times New Roman"/>
                <w:sz w:val="20"/>
                <w:szCs w:val="20"/>
                <w:highlight w:val="yellow"/>
              </w:rPr>
              <w:t>Ознакомление с правилом деления чисел на 10 и 100</w:t>
            </w:r>
          </w:p>
          <w:p w:rsidR="009168A5" w:rsidRPr="00F37228" w:rsidRDefault="009168A5" w:rsidP="004B1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68A5" w:rsidRPr="00F37228" w:rsidRDefault="009168A5" w:rsidP="00C97E3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168A5" w:rsidRPr="00F37228" w:rsidRDefault="009168A5" w:rsidP="00FF1FB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C7268E">
        <w:tc>
          <w:tcPr>
            <w:tcW w:w="2269" w:type="dxa"/>
            <w:vMerge/>
          </w:tcPr>
          <w:p w:rsidR="009168A5" w:rsidRPr="00F37228" w:rsidRDefault="009168A5" w:rsidP="00C97E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4B1A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Закрепление по теме: Деление на 10 и на 100</w:t>
            </w:r>
          </w:p>
          <w:p w:rsidR="009168A5" w:rsidRPr="00F37228" w:rsidRDefault="009168A5" w:rsidP="004B1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C7268E">
        <w:tc>
          <w:tcPr>
            <w:tcW w:w="2269" w:type="dxa"/>
            <w:vMerge/>
          </w:tcPr>
          <w:p w:rsidR="009168A5" w:rsidRPr="00F37228" w:rsidRDefault="009168A5" w:rsidP="00C97E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4B1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Нахождения однозначного частного для случаев вида 360:40</w:t>
            </w:r>
          </w:p>
        </w:tc>
        <w:tc>
          <w:tcPr>
            <w:tcW w:w="2457" w:type="dxa"/>
            <w:gridSpan w:val="2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9168A5">
        <w:trPr>
          <w:trHeight w:val="831"/>
        </w:trPr>
        <w:tc>
          <w:tcPr>
            <w:tcW w:w="2269" w:type="dxa"/>
            <w:vMerge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4399" w:type="dxa"/>
            <w:gridSpan w:val="2"/>
          </w:tcPr>
          <w:p w:rsidR="009168A5" w:rsidRPr="00F37228" w:rsidRDefault="009168A5" w:rsidP="004B1A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Проверочный устный счёт.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Письменный приём нахождения однозначного  частного с использованием приёма подбора </w:t>
            </w:r>
          </w:p>
        </w:tc>
        <w:tc>
          <w:tcPr>
            <w:tcW w:w="2463" w:type="dxa"/>
            <w:gridSpan w:val="3"/>
            <w:vMerge w:val="restart"/>
          </w:tcPr>
          <w:p w:rsidR="009168A5" w:rsidRPr="00F37228" w:rsidRDefault="009168A5" w:rsidP="004B1A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Подготовка к введению письменного приема деления трехзначного числа на </w:t>
            </w:r>
            <w:proofErr w:type="spellStart"/>
            <w:r w:rsidRPr="00F37228">
              <w:rPr>
                <w:rFonts w:ascii="Times New Roman" w:hAnsi="Times New Roman"/>
                <w:sz w:val="20"/>
                <w:szCs w:val="20"/>
              </w:rPr>
              <w:t>однозначное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>ассматриваются</w:t>
            </w:r>
            <w:proofErr w:type="spell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понятия: частное и </w:t>
            </w:r>
            <w:proofErr w:type="spellStart"/>
            <w:r w:rsidRPr="00F37228">
              <w:rPr>
                <w:rFonts w:ascii="Times New Roman" w:hAnsi="Times New Roman"/>
                <w:sz w:val="20"/>
                <w:szCs w:val="20"/>
              </w:rPr>
              <w:t>остаток.Свойства</w:t>
            </w:r>
            <w:proofErr w:type="spell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остатка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остаток меньше делителя).Свойства деления с остатком: делимое равно сумме произведения частного и делителя и остатка.</w:t>
            </w:r>
          </w:p>
        </w:tc>
        <w:tc>
          <w:tcPr>
            <w:tcW w:w="4195" w:type="dxa"/>
            <w:vMerge w:val="restart"/>
          </w:tcPr>
          <w:p w:rsidR="009168A5" w:rsidRPr="00F37228" w:rsidRDefault="009168A5" w:rsidP="00C97E3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осуществлять</w:t>
            </w: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7228">
              <w:rPr>
                <w:rFonts w:ascii="Times New Roman" w:hAnsi="Times New Roman"/>
                <w:sz w:val="20"/>
                <w:szCs w:val="20"/>
              </w:rPr>
              <w:t>пооперациональный</w:t>
            </w:r>
            <w:proofErr w:type="spell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контроль («как выполнена каждая операция, входящая в состав учебного действия»);</w:t>
            </w: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C7268E">
        <w:tc>
          <w:tcPr>
            <w:tcW w:w="2269" w:type="dxa"/>
            <w:vMerge w:val="restart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в пределах 1000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Нахождение однозначного частного.</w:t>
            </w: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4399" w:type="dxa"/>
            <w:gridSpan w:val="2"/>
          </w:tcPr>
          <w:p w:rsidR="009168A5" w:rsidRPr="00F37228" w:rsidRDefault="009168A5" w:rsidP="003F00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Деление чисел с остатком.</w:t>
            </w:r>
          </w:p>
          <w:p w:rsidR="009168A5" w:rsidRPr="00F37228" w:rsidRDefault="009168A5" w:rsidP="003F00D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i/>
                <w:sz w:val="20"/>
                <w:szCs w:val="20"/>
              </w:rPr>
              <w:t>Практическая работа №7: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«Выполнение деления с остатком с помощью фишек»</w:t>
            </w:r>
          </w:p>
        </w:tc>
        <w:tc>
          <w:tcPr>
            <w:tcW w:w="2463" w:type="dxa"/>
            <w:gridSpan w:val="3"/>
            <w:vMerge/>
          </w:tcPr>
          <w:p w:rsidR="009168A5" w:rsidRPr="00F37228" w:rsidRDefault="009168A5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C7268E">
        <w:tc>
          <w:tcPr>
            <w:tcW w:w="2269" w:type="dxa"/>
            <w:vMerge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399" w:type="dxa"/>
            <w:gridSpan w:val="2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Закрепление письменных приёмов деления с остатком с использованием метода подбора.</w:t>
            </w:r>
          </w:p>
        </w:tc>
        <w:tc>
          <w:tcPr>
            <w:tcW w:w="2463" w:type="dxa"/>
            <w:gridSpan w:val="3"/>
            <w:vMerge/>
          </w:tcPr>
          <w:p w:rsidR="009168A5" w:rsidRPr="00F37228" w:rsidRDefault="009168A5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в пределах 1000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Нахождение однозначного частного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4399" w:type="dxa"/>
            <w:gridSpan w:val="2"/>
          </w:tcPr>
          <w:p w:rsidR="009154D3" w:rsidRPr="00F37228" w:rsidRDefault="005C1391" w:rsidP="005C13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Свойства деления с остатком</w:t>
            </w: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63" w:type="dxa"/>
            <w:gridSpan w:val="3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3709E7">
            <w:pPr>
              <w:tabs>
                <w:tab w:val="left" w:pos="1362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 с учетом возникших трудностей и ошибок;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154D3" w:rsidRPr="00F37228" w:rsidRDefault="009154D3" w:rsidP="00FF1FB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в пределах 1000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Деление с остатком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4399" w:type="dxa"/>
            <w:gridSpan w:val="2"/>
          </w:tcPr>
          <w:p w:rsidR="009154D3" w:rsidRPr="00F37228" w:rsidRDefault="005C1391" w:rsidP="005C13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>Итоговая контрольная работа за 3 четверть.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63" w:type="dxa"/>
            <w:gridSpan w:val="3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F37228">
            <w:pPr>
              <w:tabs>
                <w:tab w:val="left" w:pos="1272"/>
              </w:tabs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выделять общее и частное (существенное и несущественное), целое и часть, общее и различное в изучаемых объектах;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154D3" w:rsidRPr="00F37228" w:rsidRDefault="009154D3" w:rsidP="00816A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в пределах 1000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Деление с остатком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4399" w:type="dxa"/>
            <w:gridSpan w:val="2"/>
          </w:tcPr>
          <w:p w:rsidR="009154D3" w:rsidRPr="00F37228" w:rsidRDefault="005C1391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Коррекция знаний по теме контрольной работы. 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Закрепление деления чисел с остатком</w:t>
            </w:r>
          </w:p>
        </w:tc>
        <w:tc>
          <w:tcPr>
            <w:tcW w:w="2463" w:type="dxa"/>
            <w:gridSpan w:val="3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9154D3" w:rsidRPr="00F37228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571B9" w:rsidRPr="00F37228" w:rsidTr="00C7268E">
        <w:tc>
          <w:tcPr>
            <w:tcW w:w="2269" w:type="dxa"/>
          </w:tcPr>
          <w:p w:rsidR="001571B9" w:rsidRPr="00F37228" w:rsidRDefault="001571B9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571B9" w:rsidRPr="00F37228" w:rsidRDefault="001571B9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4399" w:type="dxa"/>
            <w:gridSpan w:val="2"/>
          </w:tcPr>
          <w:p w:rsidR="001571B9" w:rsidRPr="00F37228" w:rsidRDefault="001571B9" w:rsidP="001571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Алгоритм  деления  на однозначное число</w:t>
            </w:r>
          </w:p>
          <w:p w:rsidR="001571B9" w:rsidRPr="00F37228" w:rsidRDefault="001571B9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3" w:type="dxa"/>
            <w:gridSpan w:val="3"/>
          </w:tcPr>
          <w:p w:rsidR="001571B9" w:rsidRPr="00F37228" w:rsidRDefault="001571B9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Использование деления с остатком для обоснования алгоритма деления на однозначное число.</w:t>
            </w:r>
          </w:p>
        </w:tc>
        <w:tc>
          <w:tcPr>
            <w:tcW w:w="4195" w:type="dxa"/>
          </w:tcPr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571B9" w:rsidRPr="00F37228" w:rsidRDefault="005C1391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21.03</w:t>
            </w:r>
          </w:p>
        </w:tc>
        <w:tc>
          <w:tcPr>
            <w:tcW w:w="1134" w:type="dxa"/>
          </w:tcPr>
          <w:p w:rsidR="001571B9" w:rsidRPr="00F37228" w:rsidRDefault="001571B9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C7268E">
        <w:tc>
          <w:tcPr>
            <w:tcW w:w="16160" w:type="dxa"/>
            <w:gridSpan w:val="10"/>
          </w:tcPr>
          <w:p w:rsidR="009154D3" w:rsidRPr="00F37228" w:rsidRDefault="00B1274D" w:rsidP="00D64A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4 четверть- 32 часа</w:t>
            </w:r>
            <w:r w:rsidR="00A43E71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</w:tc>
      </w:tr>
      <w:tr w:rsidR="009168A5" w:rsidRPr="00F37228" w:rsidTr="005273EF">
        <w:trPr>
          <w:trHeight w:val="1649"/>
        </w:trPr>
        <w:tc>
          <w:tcPr>
            <w:tcW w:w="2269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в пределах 1000</w:t>
            </w:r>
          </w:p>
          <w:p w:rsidR="009168A5" w:rsidRPr="00F37228" w:rsidRDefault="009168A5" w:rsidP="00C97E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Деление на однозначное число</w:t>
            </w:r>
          </w:p>
        </w:tc>
        <w:tc>
          <w:tcPr>
            <w:tcW w:w="708" w:type="dxa"/>
          </w:tcPr>
          <w:p w:rsidR="009168A5" w:rsidRPr="00F37228" w:rsidRDefault="009168A5" w:rsidP="00C97E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Прием  деления вида  72: 6,  90: 5, 350: 5</w:t>
            </w:r>
          </w:p>
          <w:p w:rsidR="009168A5" w:rsidRPr="00F37228" w:rsidRDefault="009168A5" w:rsidP="00C97E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vMerge w:val="restart"/>
          </w:tcPr>
          <w:p w:rsidR="009168A5" w:rsidRPr="00F37228" w:rsidRDefault="009168A5" w:rsidP="00E57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Формирование умения делить трехзначное число 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однозначное.</w:t>
            </w:r>
          </w:p>
        </w:tc>
        <w:tc>
          <w:tcPr>
            <w:tcW w:w="4195" w:type="dxa"/>
            <w:vMerge w:val="restart"/>
          </w:tcPr>
          <w:p w:rsidR="009168A5" w:rsidRPr="00F37228" w:rsidRDefault="009168A5" w:rsidP="00A27DE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-оценивать уровень владения тем или иным учебным действием (отвечать на вопрос «что я не знаю и не умею?»)</w:t>
            </w:r>
          </w:p>
        </w:tc>
        <w:tc>
          <w:tcPr>
            <w:tcW w:w="992" w:type="dxa"/>
          </w:tcPr>
          <w:p w:rsidR="009168A5" w:rsidRPr="00F37228" w:rsidRDefault="009168A5" w:rsidP="00C97E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1571B9">
        <w:tc>
          <w:tcPr>
            <w:tcW w:w="2269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в пределах 1000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Деление на однозначное число</w:t>
            </w: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715B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Случаи деления вида 486: 3, 436:4, 804: 2.</w:t>
            </w:r>
          </w:p>
        </w:tc>
        <w:tc>
          <w:tcPr>
            <w:tcW w:w="2457" w:type="dxa"/>
            <w:gridSpan w:val="2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1571B9">
        <w:tc>
          <w:tcPr>
            <w:tcW w:w="2269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однозначное число в пределах 1000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Деление на однозначное число</w:t>
            </w: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Упражнение в делении на однозначное число</w:t>
            </w:r>
          </w:p>
        </w:tc>
        <w:tc>
          <w:tcPr>
            <w:tcW w:w="2457" w:type="dxa"/>
            <w:gridSpan w:val="2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4405" w:type="dxa"/>
            <w:gridSpan w:val="3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i/>
                <w:sz w:val="20"/>
                <w:szCs w:val="20"/>
              </w:rPr>
              <w:t>Проверочный устный счёт.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Закрепление алгоритма деления на однозначное число.</w:t>
            </w:r>
          </w:p>
        </w:tc>
        <w:tc>
          <w:tcPr>
            <w:tcW w:w="2457" w:type="dxa"/>
            <w:gridSpan w:val="2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1571B9">
        <w:tc>
          <w:tcPr>
            <w:tcW w:w="2269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Умножение и деление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на двузначное число в пределах 1000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вида 23*40</w:t>
            </w: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109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Алгоритм  </w:t>
            </w: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умножения  вида 23 х40</w:t>
            </w:r>
          </w:p>
        </w:tc>
        <w:tc>
          <w:tcPr>
            <w:tcW w:w="2457" w:type="dxa"/>
            <w:gridSpan w:val="2"/>
            <w:vMerge w:val="restart"/>
          </w:tcPr>
          <w:p w:rsidR="009168A5" w:rsidRPr="00F37228" w:rsidRDefault="009168A5" w:rsidP="00694D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Умножение двузначного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числа на данное число десятков с использованием правила умножен</w:t>
            </w:r>
            <w:r>
              <w:rPr>
                <w:rFonts w:ascii="Times New Roman" w:hAnsi="Times New Roman"/>
                <w:sz w:val="20"/>
                <w:szCs w:val="20"/>
              </w:rPr>
              <w:t>ия на однозначное число и на 10.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Устные и письменные приемы умножения на двузначное число. </w:t>
            </w:r>
          </w:p>
          <w:p w:rsidR="009168A5" w:rsidRPr="00F37228" w:rsidRDefault="009168A5" w:rsidP="00694D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Развернутые и упрощенные записи алгоритмов действий.</w:t>
            </w:r>
          </w:p>
        </w:tc>
        <w:tc>
          <w:tcPr>
            <w:tcW w:w="4195" w:type="dxa"/>
            <w:vMerge w:val="restart"/>
          </w:tcPr>
          <w:p w:rsidR="009168A5" w:rsidRPr="00F37228" w:rsidRDefault="009168A5" w:rsidP="00F37228">
            <w:pPr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воспроизводить по памяти информацию,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необходимую для решения учебной задачи;</w:t>
            </w:r>
          </w:p>
          <w:p w:rsidR="009168A5" w:rsidRPr="00F37228" w:rsidRDefault="009168A5" w:rsidP="00F3722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выбирать решение из нескольких предложенных, кратко обосновывать выбор</w:t>
            </w: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68A5" w:rsidRPr="00F37228" w:rsidRDefault="009168A5" w:rsidP="00FF1FB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1571B9">
        <w:tc>
          <w:tcPr>
            <w:tcW w:w="2269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Элементы арифметики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 в пределах 1000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вида 23*40</w:t>
            </w: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Упражнение  в умножении  вида 17 х50</w:t>
            </w:r>
          </w:p>
        </w:tc>
        <w:tc>
          <w:tcPr>
            <w:tcW w:w="2457" w:type="dxa"/>
            <w:gridSpan w:val="2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68A5" w:rsidRPr="00F37228" w:rsidRDefault="009168A5" w:rsidP="00F3722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1571B9">
        <w:tc>
          <w:tcPr>
            <w:tcW w:w="2269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 в пределах 1000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вида 23*40</w:t>
            </w: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Отработка вычислительного навыка</w:t>
            </w:r>
          </w:p>
          <w:p w:rsidR="009168A5" w:rsidRPr="00F37228" w:rsidRDefault="009168A5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68A5" w:rsidRPr="00F37228" w:rsidRDefault="009168A5" w:rsidP="00F3722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1571B9">
        <w:tc>
          <w:tcPr>
            <w:tcW w:w="2269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 в пределах 1000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вида 23*40</w:t>
            </w: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4405" w:type="dxa"/>
            <w:gridSpan w:val="3"/>
          </w:tcPr>
          <w:p w:rsidR="009168A5" w:rsidRPr="00A150F2" w:rsidRDefault="009168A5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150F2">
              <w:rPr>
                <w:rFonts w:ascii="Times New Roman" w:hAnsi="Times New Roman"/>
                <w:sz w:val="20"/>
                <w:szCs w:val="20"/>
                <w:highlight w:val="yellow"/>
              </w:rPr>
              <w:t>Решение задач на разностное и кратное сравнение</w:t>
            </w:r>
          </w:p>
        </w:tc>
        <w:tc>
          <w:tcPr>
            <w:tcW w:w="2457" w:type="dxa"/>
            <w:gridSpan w:val="2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68A5" w:rsidRPr="00F37228" w:rsidRDefault="009168A5" w:rsidP="00F372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68A5" w:rsidRPr="00F37228" w:rsidRDefault="009168A5" w:rsidP="00FF1FB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1571B9">
        <w:tc>
          <w:tcPr>
            <w:tcW w:w="2269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 в пределах 1000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вида 23*40</w:t>
            </w: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Контрольный устный счёт№4.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Отработка вычислительного навыка. Решение  комбинаторных задач</w:t>
            </w:r>
          </w:p>
        </w:tc>
        <w:tc>
          <w:tcPr>
            <w:tcW w:w="2457" w:type="dxa"/>
            <w:gridSpan w:val="2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68A5" w:rsidRPr="00F37228" w:rsidTr="001571B9">
        <w:tc>
          <w:tcPr>
            <w:tcW w:w="2269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 в пределах 1000</w:t>
            </w:r>
          </w:p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</w:t>
            </w:r>
          </w:p>
        </w:tc>
        <w:tc>
          <w:tcPr>
            <w:tcW w:w="708" w:type="dxa"/>
          </w:tcPr>
          <w:p w:rsidR="009168A5" w:rsidRPr="00F37228" w:rsidRDefault="009168A5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4405" w:type="dxa"/>
            <w:gridSpan w:val="3"/>
          </w:tcPr>
          <w:p w:rsidR="009168A5" w:rsidRPr="00F37228" w:rsidRDefault="009168A5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Алгоритм вида 25х12</w:t>
            </w:r>
          </w:p>
        </w:tc>
        <w:tc>
          <w:tcPr>
            <w:tcW w:w="2457" w:type="dxa"/>
            <w:gridSpan w:val="2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68A5" w:rsidRPr="00F37228" w:rsidRDefault="009168A5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 в пределах 1000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>115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Упражнение  в умножении  вида</w:t>
            </w:r>
          </w:p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31 х32,12х74, 24х25</w:t>
            </w:r>
          </w:p>
        </w:tc>
        <w:tc>
          <w:tcPr>
            <w:tcW w:w="243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 в пределах 1000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Умножение и деление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на двузначное число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116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Отработка вычислительного навыка</w:t>
            </w:r>
          </w:p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умножения на двузначное число</w:t>
            </w:r>
          </w:p>
        </w:tc>
        <w:tc>
          <w:tcPr>
            <w:tcW w:w="243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 w:val="restart"/>
          </w:tcPr>
          <w:p w:rsidR="009154D3" w:rsidRPr="00F37228" w:rsidRDefault="009154D3" w:rsidP="00A27DE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-оценивать уровень владения тем или иным учебным действием (отвечать на вопрос «что я не знаю и не умею?»)</w:t>
            </w:r>
          </w:p>
        </w:tc>
        <w:tc>
          <w:tcPr>
            <w:tcW w:w="992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 в пределах 1000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Решение составных задач</w:t>
            </w:r>
          </w:p>
        </w:tc>
        <w:tc>
          <w:tcPr>
            <w:tcW w:w="243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 в пределах 1000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i/>
                <w:sz w:val="20"/>
                <w:szCs w:val="20"/>
              </w:rPr>
              <w:t>Проверочный устный счёт.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Упражнение в решении   умножения на двузначное число</w:t>
            </w:r>
          </w:p>
        </w:tc>
        <w:tc>
          <w:tcPr>
            <w:tcW w:w="243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0E3E4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 в пределах 1000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Решение  геометрических задач</w:t>
            </w:r>
          </w:p>
        </w:tc>
        <w:tc>
          <w:tcPr>
            <w:tcW w:w="243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480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>Контрольная  работа: «Деление двузначных и трёхзначных чисел на однозначное число».</w:t>
            </w:r>
          </w:p>
        </w:tc>
        <w:tc>
          <w:tcPr>
            <w:tcW w:w="243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A27DE8">
            <w:pPr>
              <w:tabs>
                <w:tab w:val="left" w:pos="1362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 с учетом возникших трудностей и ошибок;</w:t>
            </w:r>
          </w:p>
          <w:p w:rsidR="009154D3" w:rsidRPr="00F37228" w:rsidRDefault="009154D3" w:rsidP="00A27D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0D17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Коррекция знаний по теме контрольной работы.  Деление двузначных и трёхзначных чисел на однозначное число</w:t>
            </w:r>
          </w:p>
        </w:tc>
        <w:tc>
          <w:tcPr>
            <w:tcW w:w="243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B962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 в пределах 1000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Алгоритм деления на двузначное число</w:t>
            </w:r>
          </w:p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35" w:type="dxa"/>
            <w:vMerge w:val="restart"/>
          </w:tcPr>
          <w:p w:rsidR="009154D3" w:rsidRPr="00F37228" w:rsidRDefault="009154D3" w:rsidP="004B1A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Умножение двузначного числа на данное число десятков с использованием правила умножения на однозначное число и на 10. Устные и письменные приемы умножения на двузначное число. </w:t>
            </w:r>
          </w:p>
          <w:p w:rsidR="009154D3" w:rsidRPr="00F37228" w:rsidRDefault="009154D3" w:rsidP="004B1A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Развернутые и упрощенные записи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алгоритмов действий.</w:t>
            </w: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Прием деления вида  946: 22, 425</w:t>
            </w:r>
            <w:proofErr w:type="gramStart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F37228">
              <w:rPr>
                <w:rFonts w:ascii="Times New Roman" w:hAnsi="Times New Roman"/>
                <w:sz w:val="20"/>
                <w:szCs w:val="20"/>
              </w:rPr>
              <w:t xml:space="preserve"> 25, 550 : 11</w:t>
            </w:r>
          </w:p>
        </w:tc>
        <w:tc>
          <w:tcPr>
            <w:tcW w:w="243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Случаи деления вида  600:25, 408:51, 615:15</w:t>
            </w:r>
          </w:p>
        </w:tc>
        <w:tc>
          <w:tcPr>
            <w:tcW w:w="243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Умножение и деление на двузначное число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125</w:t>
            </w:r>
          </w:p>
        </w:tc>
        <w:tc>
          <w:tcPr>
            <w:tcW w:w="4427" w:type="dxa"/>
            <w:gridSpan w:val="4"/>
          </w:tcPr>
          <w:p w:rsidR="009154D3" w:rsidRPr="0083469B" w:rsidRDefault="009154D3" w:rsidP="00C97E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69B">
              <w:rPr>
                <w:rFonts w:ascii="Times New Roman" w:hAnsi="Times New Roman"/>
                <w:sz w:val="20"/>
                <w:szCs w:val="20"/>
              </w:rPr>
              <w:t xml:space="preserve">Закрепление приемов деления для случаев вида </w:t>
            </w:r>
            <w:r w:rsidRPr="0083469B">
              <w:rPr>
                <w:rFonts w:ascii="Times New Roman" w:hAnsi="Times New Roman"/>
                <w:sz w:val="20"/>
                <w:szCs w:val="20"/>
              </w:rPr>
              <w:lastRenderedPageBreak/>
              <w:t>946:22, 600:25, 615:15</w:t>
            </w:r>
          </w:p>
        </w:tc>
        <w:tc>
          <w:tcPr>
            <w:tcW w:w="243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 w:val="restart"/>
          </w:tcPr>
          <w:p w:rsidR="009154D3" w:rsidRPr="00F37228" w:rsidRDefault="009154D3" w:rsidP="00A27DE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- высказывать предположения, обсуждать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проблемные вопросы;</w:t>
            </w:r>
          </w:p>
        </w:tc>
        <w:tc>
          <w:tcPr>
            <w:tcW w:w="992" w:type="dxa"/>
            <w:vMerge w:val="restart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9154D3" w:rsidRPr="0083469B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69B">
              <w:rPr>
                <w:rFonts w:ascii="Times New Roman" w:hAnsi="Times New Roman"/>
                <w:sz w:val="20"/>
                <w:szCs w:val="20"/>
              </w:rPr>
              <w:t>Уплотнен</w:t>
            </w:r>
            <w:r w:rsidRPr="0083469B">
              <w:rPr>
                <w:rFonts w:ascii="Times New Roman" w:hAnsi="Times New Roman"/>
                <w:sz w:val="20"/>
                <w:szCs w:val="20"/>
              </w:rPr>
              <w:lastRenderedPageBreak/>
              <w:t>ие материала по календарю</w:t>
            </w: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lastRenderedPageBreak/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4427" w:type="dxa"/>
            <w:gridSpan w:val="4"/>
          </w:tcPr>
          <w:p w:rsidR="009154D3" w:rsidRPr="00A150F2" w:rsidRDefault="009154D3" w:rsidP="009154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150F2">
              <w:rPr>
                <w:rFonts w:ascii="Times New Roman" w:hAnsi="Times New Roman"/>
                <w:sz w:val="20"/>
                <w:szCs w:val="20"/>
                <w:highlight w:val="yellow"/>
              </w:rPr>
              <w:t>Упражнения  в применении алгоритма деления на двузначное число</w:t>
            </w:r>
          </w:p>
        </w:tc>
        <w:tc>
          <w:tcPr>
            <w:tcW w:w="243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6D0F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Отработка вычислительного навыка деления на двузначное число</w:t>
            </w:r>
          </w:p>
        </w:tc>
        <w:tc>
          <w:tcPr>
            <w:tcW w:w="243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A27DE8">
            <w:pPr>
              <w:tabs>
                <w:tab w:val="left" w:pos="1362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 с учетом возникших трудностей и ошибок;</w:t>
            </w:r>
          </w:p>
          <w:p w:rsidR="009154D3" w:rsidRPr="00F37228" w:rsidRDefault="009154D3" w:rsidP="00A27D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9154D3" w:rsidRPr="00F37228" w:rsidRDefault="009154D3" w:rsidP="006D0F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9154D3" w:rsidRPr="0083469B" w:rsidRDefault="009154D3" w:rsidP="009154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69B">
              <w:rPr>
                <w:rFonts w:ascii="Times New Roman" w:hAnsi="Times New Roman"/>
                <w:sz w:val="20"/>
                <w:szCs w:val="20"/>
              </w:rPr>
              <w:t>Уплотнение материала по календарю</w:t>
            </w: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Элементы арифметики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Умножение и деление на двузначное число</w:t>
            </w: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4427" w:type="dxa"/>
            <w:gridSpan w:val="4"/>
          </w:tcPr>
          <w:p w:rsidR="009154D3" w:rsidRPr="006D0FBE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0FBE">
              <w:rPr>
                <w:rFonts w:ascii="Times New Roman" w:hAnsi="Times New Roman"/>
                <w:sz w:val="20"/>
                <w:szCs w:val="20"/>
              </w:rPr>
              <w:t>Закрепление письменных случаев деления на двузначное число</w:t>
            </w:r>
          </w:p>
        </w:tc>
        <w:tc>
          <w:tcPr>
            <w:tcW w:w="243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F37228">
            <w:pPr>
              <w:tabs>
                <w:tab w:val="left" w:pos="1272"/>
              </w:tabs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выделять общее и частное (существенное и несущественное), целое и часть, общее и различное в изучаемых объектах;</w:t>
            </w:r>
          </w:p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4427" w:type="dxa"/>
            <w:gridSpan w:val="4"/>
          </w:tcPr>
          <w:p w:rsidR="009154D3" w:rsidRPr="00F37228" w:rsidRDefault="00B1274D" w:rsidP="006D0F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Итоговая </w:t>
            </w:r>
            <w:r w:rsidR="009154D3"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 контрольная работа.</w:t>
            </w:r>
          </w:p>
        </w:tc>
        <w:tc>
          <w:tcPr>
            <w:tcW w:w="243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A27DE8">
            <w:pPr>
              <w:tabs>
                <w:tab w:val="left" w:pos="1362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 с учетом возникших трудностей и ошибок;</w:t>
            </w:r>
          </w:p>
          <w:p w:rsidR="009154D3" w:rsidRPr="00F37228" w:rsidRDefault="009154D3" w:rsidP="00A27D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6D0F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6D0F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 xml:space="preserve">Коррекция знаний по теме контрольной работы. Умножение и деление двузначных и трёхзначных чисел на двузначное число. </w:t>
            </w:r>
          </w:p>
        </w:tc>
        <w:tc>
          <w:tcPr>
            <w:tcW w:w="2435" w:type="dxa"/>
            <w:vMerge w:val="restart"/>
          </w:tcPr>
          <w:p w:rsidR="009154D3" w:rsidRPr="00F37228" w:rsidRDefault="009154D3" w:rsidP="004B1A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Решение задач по основным содержательным линиям курса.</w:t>
            </w:r>
          </w:p>
        </w:tc>
        <w:tc>
          <w:tcPr>
            <w:tcW w:w="4195" w:type="dxa"/>
          </w:tcPr>
          <w:p w:rsidR="009154D3" w:rsidRPr="00F37228" w:rsidRDefault="009154D3" w:rsidP="00A27DE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-оценивать уровень владения тем или иным учебным действием (отвечать на вопрос «что я не знаю и не умею?»)</w:t>
            </w:r>
          </w:p>
        </w:tc>
        <w:tc>
          <w:tcPr>
            <w:tcW w:w="992" w:type="dxa"/>
            <w:vMerge w:val="restart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9154D3" w:rsidRPr="0083469B" w:rsidRDefault="009154D3" w:rsidP="009154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69B">
              <w:rPr>
                <w:rFonts w:ascii="Times New Roman" w:hAnsi="Times New Roman"/>
                <w:sz w:val="20"/>
                <w:szCs w:val="20"/>
              </w:rPr>
              <w:t>Уплотнение материала по календарю</w:t>
            </w: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Закрепление умножения и деления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 xml:space="preserve"> двузначных и трёхзначных чисел на двузначное число.</w:t>
            </w:r>
          </w:p>
        </w:tc>
        <w:tc>
          <w:tcPr>
            <w:tcW w:w="243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 w:val="restart"/>
          </w:tcPr>
          <w:p w:rsidR="009154D3" w:rsidRPr="00F37228" w:rsidRDefault="009154D3" w:rsidP="00A27DE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- высказывать предположения, обсуждать проблемные вопросы;</w:t>
            </w:r>
          </w:p>
        </w:tc>
        <w:tc>
          <w:tcPr>
            <w:tcW w:w="992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6D0F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>Проверочная работа по теме: «Умножение и деление двузначных и трёхзначных чисел на двузначное число»</w:t>
            </w:r>
          </w:p>
        </w:tc>
        <w:tc>
          <w:tcPr>
            <w:tcW w:w="243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6D0F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6D0F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Коррекция знаний</w:t>
            </w:r>
            <w:r w:rsidRPr="00F37228">
              <w:rPr>
                <w:rFonts w:ascii="Times New Roman" w:hAnsi="Times New Roman"/>
                <w:b/>
                <w:sz w:val="20"/>
                <w:szCs w:val="20"/>
              </w:rPr>
              <w:t xml:space="preserve"> по теме проверочной работы. </w:t>
            </w:r>
            <w:r w:rsidRPr="00F37228">
              <w:rPr>
                <w:rFonts w:ascii="Times New Roman" w:hAnsi="Times New Roman"/>
                <w:sz w:val="20"/>
                <w:szCs w:val="20"/>
              </w:rPr>
              <w:t>Решение задач изученных видов</w:t>
            </w:r>
          </w:p>
        </w:tc>
        <w:tc>
          <w:tcPr>
            <w:tcW w:w="243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  <w:vMerge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6D0F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6D0F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Повторение. Умножение  и деление на однозначное число</w:t>
            </w:r>
          </w:p>
        </w:tc>
        <w:tc>
          <w:tcPr>
            <w:tcW w:w="243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6D0F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6D0F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Повторение. Умножение  и деление на двузначное число</w:t>
            </w:r>
          </w:p>
        </w:tc>
        <w:tc>
          <w:tcPr>
            <w:tcW w:w="243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6D0F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154D3" w:rsidRPr="00F37228" w:rsidTr="001571B9">
        <w:tc>
          <w:tcPr>
            <w:tcW w:w="2269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9154D3" w:rsidRPr="00F37228" w:rsidRDefault="009154D3" w:rsidP="00C97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4427" w:type="dxa"/>
            <w:gridSpan w:val="4"/>
          </w:tcPr>
          <w:p w:rsidR="009154D3" w:rsidRPr="00F37228" w:rsidRDefault="009154D3" w:rsidP="006D0F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7228">
              <w:rPr>
                <w:rFonts w:ascii="Times New Roman" w:hAnsi="Times New Roman"/>
                <w:sz w:val="20"/>
                <w:szCs w:val="20"/>
              </w:rPr>
              <w:t>Повторение. Обобщающий урок.</w:t>
            </w:r>
          </w:p>
        </w:tc>
        <w:tc>
          <w:tcPr>
            <w:tcW w:w="243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5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54D3" w:rsidRPr="00F37228" w:rsidRDefault="009154D3" w:rsidP="00C97E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24206D" w:rsidRPr="00F37228" w:rsidRDefault="0024206D" w:rsidP="00C97E3D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24206D" w:rsidRPr="00C97E3D" w:rsidRDefault="0024206D" w:rsidP="00C97E3D">
      <w:pPr>
        <w:spacing w:after="0" w:line="240" w:lineRule="auto"/>
        <w:rPr>
          <w:rFonts w:ascii="Times New Roman" w:hAnsi="Times New Roman"/>
        </w:rPr>
      </w:pPr>
    </w:p>
    <w:sectPr w:rsidR="0024206D" w:rsidRPr="00C97E3D" w:rsidSect="00B22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38" w:right="1134" w:bottom="4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3EF" w:rsidRDefault="005273EF" w:rsidP="00181A66">
      <w:pPr>
        <w:spacing w:after="0" w:line="240" w:lineRule="auto"/>
      </w:pPr>
      <w:r>
        <w:separator/>
      </w:r>
    </w:p>
  </w:endnote>
  <w:endnote w:type="continuationSeparator" w:id="0">
    <w:p w:rsidR="005273EF" w:rsidRDefault="005273EF" w:rsidP="0018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3EF" w:rsidRDefault="005273E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3EF" w:rsidRDefault="005273E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3EF" w:rsidRDefault="005273E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3EF" w:rsidRDefault="005273EF" w:rsidP="00181A66">
      <w:pPr>
        <w:spacing w:after="0" w:line="240" w:lineRule="auto"/>
      </w:pPr>
      <w:r>
        <w:separator/>
      </w:r>
    </w:p>
  </w:footnote>
  <w:footnote w:type="continuationSeparator" w:id="0">
    <w:p w:rsidR="005273EF" w:rsidRDefault="005273EF" w:rsidP="00181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3EF" w:rsidRDefault="005273E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3EF" w:rsidRDefault="005273E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3EF" w:rsidRDefault="005273E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D8EDC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0F6FE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C9C2B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12EA1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070AE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794B8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50C0E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3DE84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244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52A34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4361"/>
    <w:rsid w:val="00001FC3"/>
    <w:rsid w:val="00006236"/>
    <w:rsid w:val="00007781"/>
    <w:rsid w:val="00034605"/>
    <w:rsid w:val="00043390"/>
    <w:rsid w:val="00045F45"/>
    <w:rsid w:val="00046B76"/>
    <w:rsid w:val="00075EA6"/>
    <w:rsid w:val="00082D76"/>
    <w:rsid w:val="00097231"/>
    <w:rsid w:val="000B0B28"/>
    <w:rsid w:val="000C6D8D"/>
    <w:rsid w:val="000D17BF"/>
    <w:rsid w:val="000E3E43"/>
    <w:rsid w:val="000E484D"/>
    <w:rsid w:val="000E56FB"/>
    <w:rsid w:val="00142AC5"/>
    <w:rsid w:val="00153285"/>
    <w:rsid w:val="001571B9"/>
    <w:rsid w:val="001652C4"/>
    <w:rsid w:val="00173706"/>
    <w:rsid w:val="00181A66"/>
    <w:rsid w:val="00195994"/>
    <w:rsid w:val="001C071C"/>
    <w:rsid w:val="001D556C"/>
    <w:rsid w:val="00215FC7"/>
    <w:rsid w:val="0024206D"/>
    <w:rsid w:val="00261B5B"/>
    <w:rsid w:val="002746AF"/>
    <w:rsid w:val="00283003"/>
    <w:rsid w:val="00286B3C"/>
    <w:rsid w:val="002D3AB4"/>
    <w:rsid w:val="002E39AB"/>
    <w:rsid w:val="00317A0B"/>
    <w:rsid w:val="003709E7"/>
    <w:rsid w:val="00376F12"/>
    <w:rsid w:val="00376FB3"/>
    <w:rsid w:val="00381F15"/>
    <w:rsid w:val="00382A0A"/>
    <w:rsid w:val="0038331C"/>
    <w:rsid w:val="003A1F80"/>
    <w:rsid w:val="003C2CB6"/>
    <w:rsid w:val="003F00D3"/>
    <w:rsid w:val="004064FB"/>
    <w:rsid w:val="0044665D"/>
    <w:rsid w:val="00450919"/>
    <w:rsid w:val="004652E5"/>
    <w:rsid w:val="0047320E"/>
    <w:rsid w:val="0047760B"/>
    <w:rsid w:val="004805F8"/>
    <w:rsid w:val="004923D3"/>
    <w:rsid w:val="004B1AF7"/>
    <w:rsid w:val="004D0A6D"/>
    <w:rsid w:val="00521FD1"/>
    <w:rsid w:val="005273EF"/>
    <w:rsid w:val="00546702"/>
    <w:rsid w:val="00547DA6"/>
    <w:rsid w:val="0055008B"/>
    <w:rsid w:val="005528D6"/>
    <w:rsid w:val="00554DFC"/>
    <w:rsid w:val="0056031F"/>
    <w:rsid w:val="005738FA"/>
    <w:rsid w:val="00592D14"/>
    <w:rsid w:val="00597BE7"/>
    <w:rsid w:val="005A26DC"/>
    <w:rsid w:val="005C1391"/>
    <w:rsid w:val="005F0B70"/>
    <w:rsid w:val="005F7F72"/>
    <w:rsid w:val="0060072E"/>
    <w:rsid w:val="00615625"/>
    <w:rsid w:val="00621596"/>
    <w:rsid w:val="006402BE"/>
    <w:rsid w:val="00642748"/>
    <w:rsid w:val="00663BFC"/>
    <w:rsid w:val="0069070E"/>
    <w:rsid w:val="00692250"/>
    <w:rsid w:val="00694D2B"/>
    <w:rsid w:val="00697B3B"/>
    <w:rsid w:val="006C6558"/>
    <w:rsid w:val="006D0FBE"/>
    <w:rsid w:val="00715B8C"/>
    <w:rsid w:val="007434BC"/>
    <w:rsid w:val="00743B30"/>
    <w:rsid w:val="007515DB"/>
    <w:rsid w:val="007C027F"/>
    <w:rsid w:val="007D4F3A"/>
    <w:rsid w:val="007E2110"/>
    <w:rsid w:val="007E643E"/>
    <w:rsid w:val="00814361"/>
    <w:rsid w:val="00816A2B"/>
    <w:rsid w:val="008254B4"/>
    <w:rsid w:val="0083055D"/>
    <w:rsid w:val="00832915"/>
    <w:rsid w:val="0083469B"/>
    <w:rsid w:val="00857251"/>
    <w:rsid w:val="00857D23"/>
    <w:rsid w:val="00871956"/>
    <w:rsid w:val="008A4A3E"/>
    <w:rsid w:val="008B3967"/>
    <w:rsid w:val="008F1A26"/>
    <w:rsid w:val="00901AC7"/>
    <w:rsid w:val="009154D3"/>
    <w:rsid w:val="009168A5"/>
    <w:rsid w:val="00951869"/>
    <w:rsid w:val="009656A9"/>
    <w:rsid w:val="009C2770"/>
    <w:rsid w:val="009C45FB"/>
    <w:rsid w:val="009C67AA"/>
    <w:rsid w:val="009D597E"/>
    <w:rsid w:val="009E7ED0"/>
    <w:rsid w:val="00A0051F"/>
    <w:rsid w:val="00A150F2"/>
    <w:rsid w:val="00A2312A"/>
    <w:rsid w:val="00A27DE8"/>
    <w:rsid w:val="00A36E78"/>
    <w:rsid w:val="00A43E71"/>
    <w:rsid w:val="00A66BE6"/>
    <w:rsid w:val="00A769F8"/>
    <w:rsid w:val="00A852D6"/>
    <w:rsid w:val="00A921AE"/>
    <w:rsid w:val="00AA729C"/>
    <w:rsid w:val="00AC1F3F"/>
    <w:rsid w:val="00AC75D6"/>
    <w:rsid w:val="00B027B3"/>
    <w:rsid w:val="00B1274D"/>
    <w:rsid w:val="00B22B35"/>
    <w:rsid w:val="00B22F54"/>
    <w:rsid w:val="00B55AF4"/>
    <w:rsid w:val="00B74242"/>
    <w:rsid w:val="00B84EB7"/>
    <w:rsid w:val="00B96266"/>
    <w:rsid w:val="00BA5C31"/>
    <w:rsid w:val="00BB7ED9"/>
    <w:rsid w:val="00BC5943"/>
    <w:rsid w:val="00BD5C7C"/>
    <w:rsid w:val="00C067FD"/>
    <w:rsid w:val="00C2449E"/>
    <w:rsid w:val="00C3726F"/>
    <w:rsid w:val="00C42DC9"/>
    <w:rsid w:val="00C52CA7"/>
    <w:rsid w:val="00C7268E"/>
    <w:rsid w:val="00C97E3D"/>
    <w:rsid w:val="00D00DD3"/>
    <w:rsid w:val="00D0531F"/>
    <w:rsid w:val="00D422FE"/>
    <w:rsid w:val="00D53425"/>
    <w:rsid w:val="00D64AC5"/>
    <w:rsid w:val="00D75059"/>
    <w:rsid w:val="00D95B88"/>
    <w:rsid w:val="00DB0ECF"/>
    <w:rsid w:val="00DC1221"/>
    <w:rsid w:val="00DC429F"/>
    <w:rsid w:val="00DD14C0"/>
    <w:rsid w:val="00DF44BF"/>
    <w:rsid w:val="00E0052D"/>
    <w:rsid w:val="00E03357"/>
    <w:rsid w:val="00E2768F"/>
    <w:rsid w:val="00E35CCD"/>
    <w:rsid w:val="00E423DF"/>
    <w:rsid w:val="00E57B4B"/>
    <w:rsid w:val="00E63377"/>
    <w:rsid w:val="00E64A7A"/>
    <w:rsid w:val="00E70A34"/>
    <w:rsid w:val="00E73A59"/>
    <w:rsid w:val="00E775EC"/>
    <w:rsid w:val="00E80DF7"/>
    <w:rsid w:val="00E925E0"/>
    <w:rsid w:val="00E92695"/>
    <w:rsid w:val="00ED19CC"/>
    <w:rsid w:val="00ED264E"/>
    <w:rsid w:val="00EE40EA"/>
    <w:rsid w:val="00F10A70"/>
    <w:rsid w:val="00F2430A"/>
    <w:rsid w:val="00F302AC"/>
    <w:rsid w:val="00F36165"/>
    <w:rsid w:val="00F37228"/>
    <w:rsid w:val="00F81C10"/>
    <w:rsid w:val="00FB5400"/>
    <w:rsid w:val="00FF1FBB"/>
    <w:rsid w:val="00FF7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F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14361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14361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rsid w:val="00814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14361"/>
    <w:rPr>
      <w:rFonts w:ascii="Courier New" w:hAnsi="Courier New" w:cs="Courier New"/>
      <w:sz w:val="20"/>
      <w:szCs w:val="20"/>
    </w:rPr>
  </w:style>
  <w:style w:type="paragraph" w:customStyle="1" w:styleId="1">
    <w:name w:val="Знак1"/>
    <w:basedOn w:val="a"/>
    <w:uiPriority w:val="99"/>
    <w:rsid w:val="008143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Стиль2"/>
    <w:basedOn w:val="a"/>
    <w:next w:val="HTML"/>
    <w:uiPriority w:val="99"/>
    <w:rsid w:val="00814361"/>
    <w:pPr>
      <w:spacing w:after="0" w:line="240" w:lineRule="auto"/>
    </w:pPr>
    <w:rPr>
      <w:rFonts w:ascii="Times New Roman" w:hAnsi="Times New Roman"/>
      <w:sz w:val="24"/>
      <w:szCs w:val="52"/>
    </w:rPr>
  </w:style>
  <w:style w:type="table" w:styleId="a5">
    <w:name w:val="Table Grid"/>
    <w:basedOn w:val="a1"/>
    <w:uiPriority w:val="99"/>
    <w:rsid w:val="0081436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181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181A66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181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81A6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83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47BFE-639A-4700-8B6C-8DC25C33F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15</Pages>
  <Words>3563</Words>
  <Characters>24383</Characters>
  <Application>Microsoft Office Word</Application>
  <DocSecurity>0</DocSecurity>
  <Lines>203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802165</cp:lastModifiedBy>
  <cp:revision>54</cp:revision>
  <cp:lastPrinted>2011-11-08T06:17:00Z</cp:lastPrinted>
  <dcterms:created xsi:type="dcterms:W3CDTF">2010-09-10T08:01:00Z</dcterms:created>
  <dcterms:modified xsi:type="dcterms:W3CDTF">2013-09-08T19:58:00Z</dcterms:modified>
</cp:coreProperties>
</file>